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5D7942">
      <w:pPr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第一步：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"https://account.aliyun.com/login/login.htm?oauth_callback=https%3A%2F%2Fcashier.aliyun.com%2Forder%2Ftrade_pay.htm%3Forder_id%3D268032729750066%26callbackUrl%3Dhttps%3A%2F%2Fecs-buy.aliyun.com%2FpayResult"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https://account.aliyun.com/login/login.htm?oauth_callback=https%3A%2F%2Fcashier.aliyun.com%2Forder%2Ftrade_pay.htm%3Forder_id%3D268032729750066%26callbackUrl%3Dhttps%3A%2F%2Fecs-buy.aliyun.com%2FpayResult</w:t>
      </w:r>
      <w:r>
        <w:rPr>
          <w:rFonts w:hint="eastAsia"/>
          <w:lang w:val="en-US" w:eastAsia="zh-CN"/>
        </w:rPr>
        <w:fldChar w:fldCharType="end"/>
      </w:r>
    </w:p>
    <w:p w14:paraId="51A81CD4">
      <w:pPr>
        <w:rPr>
          <w:rFonts w:hint="eastAsia"/>
          <w:lang w:val="en-US" w:eastAsia="zh-CN"/>
        </w:rPr>
      </w:pPr>
    </w:p>
    <w:p w14:paraId="71EBC86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如果有阿里云账户，直接登录，如果没有登录账户，注册一个账户，并进行企业认证。</w:t>
      </w:r>
    </w:p>
    <w:p w14:paraId="4F0FE71C">
      <w:pPr>
        <w:rPr>
          <w:rFonts w:hint="eastAsia"/>
          <w:lang w:val="en-US" w:eastAsia="zh-CN"/>
        </w:rPr>
      </w:pPr>
    </w:p>
    <w:p w14:paraId="2FC06092">
      <w:pPr>
        <w:rPr>
          <w:rFonts w:hint="eastAsia"/>
          <w:lang w:val="en-US" w:eastAsia="zh-CN"/>
        </w:rPr>
      </w:pPr>
    </w:p>
    <w:p w14:paraId="3D053F2A">
      <w:r>
        <w:drawing>
          <wp:inline distT="0" distB="0" distL="114300" distR="114300">
            <wp:extent cx="5264150" cy="2938145"/>
            <wp:effectExtent l="0" t="0" r="317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4EA16"/>
    <w:p w14:paraId="510C9E54"/>
    <w:p w14:paraId="0C5724C3"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第二步：</w:t>
      </w:r>
    </w:p>
    <w:p w14:paraId="59F6775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465705"/>
            <wp:effectExtent l="0" t="0" r="317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F0F1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输入域名，点击第二个箭头对应的域名与网站菜单。</w:t>
      </w:r>
    </w:p>
    <w:p w14:paraId="3ABB5EB4">
      <w:pPr>
        <w:rPr>
          <w:rFonts w:hint="eastAsia"/>
          <w:lang w:val="en-US" w:eastAsia="zh-CN"/>
        </w:rPr>
      </w:pPr>
    </w:p>
    <w:p w14:paraId="6951E679"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第三步：</w:t>
      </w:r>
    </w:p>
    <w:p w14:paraId="58117F65">
      <w:pPr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4150" cy="3521710"/>
            <wp:effectExtent l="0" t="0" r="317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E9912">
      <w:pPr>
        <w:rPr>
          <w:rFonts w:hint="default"/>
          <w:lang w:val="en-US" w:eastAsia="zh-CN"/>
        </w:rPr>
      </w:pPr>
    </w:p>
    <w:p w14:paraId="26EC4C2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点击域名列表</w:t>
      </w:r>
    </w:p>
    <w:p w14:paraId="224A2B8F"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第四步</w:t>
      </w:r>
    </w:p>
    <w:p w14:paraId="47707B26">
      <w:r>
        <w:drawing>
          <wp:inline distT="0" distB="0" distL="114300" distR="114300">
            <wp:extent cx="5269865" cy="1355090"/>
            <wp:effectExtent l="0" t="0" r="698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69BB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点击注册域名</w:t>
      </w:r>
    </w:p>
    <w:p w14:paraId="2C064DBD">
      <w:pPr>
        <w:rPr>
          <w:rFonts w:hint="eastAsia"/>
          <w:lang w:val="en-US" w:eastAsia="zh-CN"/>
        </w:rPr>
      </w:pPr>
    </w:p>
    <w:p w14:paraId="08943348">
      <w:pPr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第五步：</w:t>
      </w:r>
    </w:p>
    <w:p w14:paraId="3B3A0856">
      <w:pPr>
        <w:rPr>
          <w:rFonts w:hint="eastAsia"/>
          <w:lang w:val="en-US" w:eastAsia="zh-CN"/>
        </w:rPr>
      </w:pPr>
    </w:p>
    <w:p w14:paraId="742381D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2012315"/>
            <wp:effectExtent l="0" t="0" r="8255" b="6985"/>
            <wp:docPr id="6" name="图片 6" descr="35325134-1a14-4a98-85b2-da8b4e7ec9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5325134-1a14-4a98-85b2-da8b4e7ec9e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1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D7D2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输入域名名称，后面.com 是可以切换，一般购买.com 或.cn 域名一个即可。点击查询域名。</w:t>
      </w:r>
    </w:p>
    <w:p w14:paraId="153CFA58"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第六步：</w:t>
      </w:r>
    </w:p>
    <w:p w14:paraId="5061873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2572385"/>
            <wp:effectExtent l="0" t="0" r="3810" b="8890"/>
            <wp:docPr id="8" name="图片 8" descr="ee3f846c-67d5-45e0-852b-400cc0f050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e3f846c-67d5-45e0-852b-400cc0f050a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A07A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点击立即注册</w:t>
      </w:r>
    </w:p>
    <w:p w14:paraId="09985BBE">
      <w:pPr>
        <w:rPr>
          <w:rFonts w:hint="default"/>
          <w:lang w:val="en-US" w:eastAsia="zh-CN"/>
        </w:rPr>
      </w:pPr>
    </w:p>
    <w:p w14:paraId="6A3B6E80"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第七步：</w:t>
      </w:r>
    </w:p>
    <w:p w14:paraId="69A9ABC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395855"/>
            <wp:effectExtent l="0" t="0" r="0" b="4445"/>
            <wp:docPr id="10" name="图片 10" descr="df4cdcad-dbc9-438a-81f9-59d97d5b7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f4cdcad-dbc9-438a-81f9-59d97d5b76e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39813">
      <w:pPr>
        <w:rPr>
          <w:rFonts w:hint="eastAsia" w:eastAsiaTheme="minorEastAsia"/>
          <w:lang w:eastAsia="zh-CN"/>
        </w:rPr>
      </w:pPr>
    </w:p>
    <w:p w14:paraId="33F0C1A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8611235"/>
            <wp:effectExtent l="0" t="0" r="6350" b="8890"/>
            <wp:docPr id="11" name="图片 11" descr="792cce65-8b71-4dbf-9962-5cafc2324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92cce65-8b71-4dbf-9962-5cafc232489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61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E7219"/>
    <w:p w14:paraId="405CD7E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选择创建模板信息，选择企业组织，其中邮箱验证，阿里云会给您输入邮箱发一个链接，点击链接放入浏览器即可，完善信息后，等待阿里云审核通过，然后立即购买即可。</w:t>
      </w:r>
    </w:p>
    <w:p w14:paraId="76EC55F6">
      <w:pPr>
        <w:rPr>
          <w:rFonts w:hint="eastAsia"/>
          <w:lang w:val="en-US" w:eastAsia="zh-CN"/>
        </w:rPr>
      </w:pPr>
    </w:p>
    <w:p w14:paraId="1B5C6433">
      <w:pPr>
        <w:rPr>
          <w:rFonts w:hint="eastAsia"/>
          <w:lang w:val="en-US" w:eastAsia="zh-CN"/>
        </w:rPr>
      </w:pPr>
      <w:bookmarkStart w:id="0" w:name="_GoBack"/>
      <w:bookmarkEnd w:id="0"/>
    </w:p>
    <w:p w14:paraId="5D981B67">
      <w:pPr>
        <w:rPr>
          <w:rFonts w:hint="eastAsia"/>
          <w:lang w:val="en-US" w:eastAsia="zh-CN"/>
        </w:rPr>
      </w:pPr>
    </w:p>
    <w:p w14:paraId="40281112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245283"/>
    <w:rsid w:val="099C58C9"/>
    <w:rsid w:val="181B0BD3"/>
    <w:rsid w:val="1FA30860"/>
    <w:rsid w:val="2B2A4C8C"/>
    <w:rsid w:val="2BAB0959"/>
    <w:rsid w:val="39F552D0"/>
    <w:rsid w:val="3F4F0417"/>
    <w:rsid w:val="40ED4F53"/>
    <w:rsid w:val="46E663FF"/>
    <w:rsid w:val="4A5676C5"/>
    <w:rsid w:val="5043693E"/>
    <w:rsid w:val="508A3A3E"/>
    <w:rsid w:val="50C0711C"/>
    <w:rsid w:val="51075C82"/>
    <w:rsid w:val="604162CA"/>
    <w:rsid w:val="69163295"/>
    <w:rsid w:val="739E7864"/>
    <w:rsid w:val="7BA75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2025-12-10T06:13:35Z</dcterms:created>
  <dc:creator>曲孟雷</dc:creator>
  <cp:lastModifiedBy>任人渐疏</cp:lastModifiedBy>
  <dcterms:modified xsi:type="dcterms:W3CDTF">2025-12-10T06:29:20Z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eyJoZGlkIjoiYjE0MmI5NmNiMzQ5ZTRjMGM2NTk4YTc5YWQ5ZGQwZTIiLCJ1c2VySWQiOiI0NTYyMjUzNTMifQ==</vt:lpwstr>
  </property>
  <property fmtid="{D5CDD505-2E9C-101B-9397-08002B2CF9AE}" pid="4" name="ICV">
    <vt:lpwstr>91EBBBA48C654E25A304C1328C7ED149_12</vt:lpwstr>
  </property>
</Properties>
</file>