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4A867">
      <w:pPr>
        <w:pStyle w:val="10"/>
        <w:spacing w:line="360" w:lineRule="auto"/>
        <w:jc w:val="center"/>
        <w:outlineLvl w:val="0"/>
        <w:rPr>
          <w:rFonts w:eastAsia="等线"/>
        </w:rPr>
      </w:pPr>
      <w:r>
        <w:rPr>
          <w:rFonts w:hint="eastAsia" w:eastAsia="等线"/>
        </w:rPr>
        <w:t xml:space="preserve">                                                合同编号：</w:t>
      </w:r>
    </w:p>
    <w:p w14:paraId="5C13BFD1">
      <w:pPr>
        <w:pStyle w:val="10"/>
        <w:spacing w:line="700" w:lineRule="exact"/>
        <w:jc w:val="center"/>
        <w:outlineLvl w:val="0"/>
        <w:rPr>
          <w:rFonts w:hint="eastAsia" w:ascii="宋体" w:hAnsi="宋体" w:eastAsia="宋体" w:cs="宋体"/>
          <w:b/>
          <w:bCs/>
          <w:sz w:val="48"/>
          <w:szCs w:val="48"/>
          <w:lang w:val="zh-Hans" w:eastAsia="zh-Hans"/>
        </w:rPr>
      </w:pPr>
    </w:p>
    <w:p w14:paraId="2C8C7805">
      <w:pPr>
        <w:pStyle w:val="10"/>
        <w:spacing w:line="700" w:lineRule="exact"/>
        <w:jc w:val="center"/>
        <w:outlineLvl w:val="0"/>
        <w:rPr>
          <w:rFonts w:hint="eastAsia" w:ascii="宋体" w:hAnsi="宋体" w:eastAsia="宋体" w:cs="宋体"/>
          <w:b/>
          <w:bCs/>
          <w:sz w:val="48"/>
          <w:szCs w:val="48"/>
          <w:lang w:val="zh-Hans" w:eastAsia="zh-Hans"/>
        </w:rPr>
      </w:pPr>
    </w:p>
    <w:p w14:paraId="62C83852">
      <w:pPr>
        <w:pStyle w:val="10"/>
        <w:spacing w:line="700" w:lineRule="exact"/>
        <w:jc w:val="center"/>
        <w:outlineLvl w:val="0"/>
        <w:rPr>
          <w:rFonts w:hint="eastAsia" w:ascii="宋体" w:hAnsi="宋体" w:eastAsia="宋体" w:cs="宋体"/>
          <w:b/>
          <w:bCs/>
          <w:sz w:val="48"/>
          <w:szCs w:val="48"/>
          <w:lang w:val="zh-Hans" w:eastAsia="zh-Hans"/>
        </w:rPr>
      </w:pPr>
    </w:p>
    <w:p w14:paraId="092C8F51">
      <w:pPr>
        <w:pStyle w:val="10"/>
        <w:spacing w:line="700" w:lineRule="exact"/>
        <w:jc w:val="center"/>
        <w:outlineLvl w:val="0"/>
        <w:rPr>
          <w:rFonts w:hint="eastAsia" w:ascii="宋体" w:hAnsi="宋体" w:eastAsia="宋体" w:cs="宋体"/>
          <w:b/>
          <w:bCs/>
          <w:sz w:val="48"/>
          <w:szCs w:val="48"/>
          <w:lang w:val="zh-Hans" w:eastAsia="zh-Hans"/>
        </w:rPr>
      </w:pPr>
    </w:p>
    <w:p w14:paraId="5B12EBE7">
      <w:pPr>
        <w:pStyle w:val="10"/>
        <w:spacing w:line="700" w:lineRule="exact"/>
        <w:jc w:val="center"/>
        <w:outlineLvl w:val="0"/>
        <w:rPr>
          <w:rFonts w:hint="eastAsia"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1A3212A">
      <w:pPr>
        <w:pStyle w:val="10"/>
        <w:spacing w:line="700" w:lineRule="exact"/>
        <w:jc w:val="center"/>
        <w:outlineLvl w:val="0"/>
        <w:rPr>
          <w:rFonts w:hint="eastAsia" w:ascii="宋体" w:hAnsi="宋体" w:eastAsia="宋体" w:cs="宋体"/>
          <w:b/>
          <w:bCs/>
          <w:sz w:val="60"/>
          <w:szCs w:val="60"/>
          <w:lang w:val="zh-Hans" w:eastAsia="zh-Hans"/>
        </w:rPr>
      </w:pPr>
    </w:p>
    <w:p w14:paraId="5071619E">
      <w:pPr>
        <w:pStyle w:val="10"/>
        <w:spacing w:line="700" w:lineRule="exact"/>
        <w:jc w:val="center"/>
        <w:outlineLvl w:val="0"/>
        <w:rPr>
          <w:rFonts w:hint="eastAsia"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73C5AF75">
      <w:pPr>
        <w:pStyle w:val="10"/>
        <w:spacing w:line="700" w:lineRule="exact"/>
        <w:jc w:val="center"/>
        <w:outlineLvl w:val="0"/>
        <w:rPr>
          <w:rFonts w:hint="eastAsia" w:ascii="宋体" w:hAnsi="宋体" w:eastAsia="宋体" w:cs="宋体"/>
          <w:b/>
          <w:bCs/>
          <w:sz w:val="60"/>
          <w:szCs w:val="60"/>
          <w:lang w:val="zh-Hans" w:eastAsia="zh-Hans"/>
        </w:rPr>
      </w:pPr>
    </w:p>
    <w:p w14:paraId="704B8787">
      <w:pPr>
        <w:pStyle w:val="10"/>
        <w:spacing w:line="700" w:lineRule="exact"/>
        <w:jc w:val="center"/>
        <w:outlineLvl w:val="0"/>
        <w:rPr>
          <w:rFonts w:hint="eastAsia" w:ascii="宋体" w:hAnsi="宋体" w:eastAsia="宋体" w:cs="宋体"/>
          <w:b/>
          <w:bCs/>
          <w:sz w:val="60"/>
          <w:szCs w:val="60"/>
          <w:lang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5197068D">
      <w:pPr>
        <w:pStyle w:val="10"/>
        <w:spacing w:line="700" w:lineRule="exact"/>
        <w:rPr>
          <w:rFonts w:hint="eastAsia" w:ascii="宋体" w:hAnsi="宋体" w:eastAsia="宋体" w:cs="宋体"/>
          <w:b/>
          <w:bCs/>
          <w:sz w:val="44"/>
          <w:szCs w:val="44"/>
          <w:lang w:val="zh-Hans" w:eastAsia="zh-Hans"/>
        </w:rPr>
      </w:pPr>
    </w:p>
    <w:p w14:paraId="58FF7125">
      <w:pPr>
        <w:pStyle w:val="10"/>
      </w:pPr>
    </w:p>
    <w:p w14:paraId="5360BC2E">
      <w:pPr>
        <w:pStyle w:val="10"/>
      </w:pPr>
    </w:p>
    <w:p w14:paraId="215388F4">
      <w:pPr>
        <w:pStyle w:val="10"/>
      </w:pPr>
    </w:p>
    <w:p w14:paraId="2EF07AA0">
      <w:pPr>
        <w:pStyle w:val="10"/>
      </w:pPr>
    </w:p>
    <w:p w14:paraId="65B9F550">
      <w:pPr>
        <w:pStyle w:val="10"/>
      </w:pPr>
    </w:p>
    <w:p w14:paraId="32E3F12A">
      <w:pPr>
        <w:pStyle w:val="10"/>
      </w:pPr>
    </w:p>
    <w:p w14:paraId="412F8231">
      <w:pPr>
        <w:pStyle w:val="10"/>
        <w:rPr>
          <w:rFonts w:eastAsia="等线"/>
        </w:rPr>
      </w:pPr>
    </w:p>
    <w:p w14:paraId="151B5DE0">
      <w:pPr>
        <w:pStyle w:val="10"/>
        <w:rPr>
          <w:rFonts w:eastAsia="等线"/>
        </w:rPr>
      </w:pPr>
    </w:p>
    <w:p w14:paraId="51A4AC42">
      <w:pPr>
        <w:pStyle w:val="10"/>
        <w:rPr>
          <w:rFonts w:eastAsia="等线"/>
        </w:rPr>
      </w:pPr>
    </w:p>
    <w:p w14:paraId="77C1B4C4">
      <w:pPr>
        <w:pStyle w:val="10"/>
        <w:rPr>
          <w:rFonts w:eastAsia="等线"/>
        </w:rPr>
      </w:pPr>
    </w:p>
    <w:p w14:paraId="5D6B4D22">
      <w:pPr>
        <w:pStyle w:val="10"/>
        <w:rPr>
          <w:rFonts w:eastAsia="等线"/>
        </w:rPr>
      </w:pPr>
    </w:p>
    <w:p w14:paraId="0D250FE9">
      <w:pPr>
        <w:pStyle w:val="10"/>
        <w:rPr>
          <w:rFonts w:eastAsia="等线"/>
        </w:rPr>
      </w:pPr>
    </w:p>
    <w:p w14:paraId="1F6F5A56">
      <w:pPr>
        <w:pStyle w:val="10"/>
        <w:rPr>
          <w:rFonts w:eastAsia="等线"/>
        </w:rPr>
      </w:pPr>
    </w:p>
    <w:p w14:paraId="10BF8817">
      <w:pPr>
        <w:pStyle w:val="10"/>
      </w:pPr>
    </w:p>
    <w:p w14:paraId="29EE89AA">
      <w:pPr>
        <w:pStyle w:val="10"/>
      </w:pPr>
    </w:p>
    <w:p w14:paraId="0F8AB974">
      <w:pPr>
        <w:pStyle w:val="10"/>
        <w:rPr>
          <w:lang w:val="zh-Hans" w:eastAsia="zh-Hans"/>
        </w:rPr>
      </w:pPr>
    </w:p>
    <w:p w14:paraId="2F249A80">
      <w:pPr>
        <w:pStyle w:val="10"/>
        <w:spacing w:line="360" w:lineRule="auto"/>
        <w:rPr>
          <w:rFonts w:hint="eastAsia"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79435224">
      <w:pPr>
        <w:pStyle w:val="10"/>
        <w:spacing w:line="360" w:lineRule="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5C759D35">
      <w:pPr>
        <w:widowControl w:val="0"/>
        <w:spacing w:line="360" w:lineRule="auto"/>
        <w:jc w:val="both"/>
        <w:rPr>
          <w:rFonts w:hint="eastAsia"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4C7E13B8">
      <w:pPr>
        <w:widowControl w:val="0"/>
        <w:spacing w:line="360" w:lineRule="auto"/>
        <w:jc w:val="both"/>
        <w:rPr>
          <w:rFonts w:hint="eastAsia" w:ascii="宋体" w:hAnsi="宋体" w:eastAsia="宋体" w:cs="宋体"/>
          <w:b/>
          <w:bCs/>
          <w:color w:val="000000" w:themeColor="text1"/>
          <w:kern w:val="2"/>
          <w:sz w:val="21"/>
          <w:szCs w:val="21"/>
          <w:lang w:eastAsia="zh-CN"/>
          <w14:textFill>
            <w14:solidFill>
              <w14:schemeClr w14:val="tx1"/>
            </w14:solidFill>
          </w14:textFill>
        </w:rPr>
      </w:pPr>
    </w:p>
    <w:p w14:paraId="47E7C7AA">
      <w:pPr>
        <w:widowControl w:val="0"/>
        <w:spacing w:line="360" w:lineRule="auto"/>
        <w:jc w:val="both"/>
        <w:rPr>
          <w:rFonts w:hint="eastAsia"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湖南合富共创信息服务有限公司  </w:t>
      </w:r>
    </w:p>
    <w:p w14:paraId="56DDE36A">
      <w:pPr>
        <w:widowControl w:val="0"/>
        <w:spacing w:line="360" w:lineRule="auto"/>
        <w:jc w:val="both"/>
        <w:rPr>
          <w:rFonts w:hint="eastAsia"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462FDAA1">
      <w:pPr>
        <w:widowControl w:val="0"/>
        <w:spacing w:line="360" w:lineRule="auto"/>
        <w:jc w:val="both"/>
        <w:rPr>
          <w:rFonts w:ascii="Calibri" w:hAnsi="Calibri" w:eastAsia="Calibri" w:cs="Calibri"/>
          <w:b/>
          <w:bCs/>
          <w:color w:val="auto"/>
          <w:kern w:val="2"/>
          <w:sz w:val="18"/>
          <w:szCs w:val="18"/>
          <w:u w:val="single"/>
          <w:lang w:eastAsia="zh-CN"/>
        </w:rPr>
      </w:pPr>
    </w:p>
    <w:p w14:paraId="21DAE34E">
      <w:pPr>
        <w:pStyle w:val="10"/>
        <w:spacing w:line="336" w:lineRule="auto"/>
        <w:ind w:firstLine="420"/>
        <w:rPr>
          <w:rFonts w:hint="eastAsia"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D27B441">
      <w:pPr>
        <w:pStyle w:val="10"/>
        <w:spacing w:line="336" w:lineRule="auto"/>
        <w:ind w:firstLine="420"/>
        <w:rPr>
          <w:rFonts w:hint="eastAsia"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437FA78">
      <w:pPr>
        <w:pStyle w:val="10"/>
        <w:spacing w:line="336" w:lineRule="auto"/>
        <w:rPr>
          <w:rFonts w:hint="eastAsia"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3F1534A9">
      <w:pPr>
        <w:pStyle w:val="10"/>
        <w:spacing w:line="336" w:lineRule="auto"/>
        <w:ind w:firstLine="420"/>
        <w:rPr>
          <w:rFonts w:hint="eastAsia"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w:t>
      </w:r>
      <w:r>
        <w:rPr>
          <w:rFonts w:hint="eastAsia" w:ascii="宋体" w:hAnsi="宋体" w:eastAsia="宋体" w:cs="宋体"/>
          <w:color w:val="auto"/>
          <w:kern w:val="0"/>
        </w:rPr>
        <w:t>兼职人员</w:t>
      </w:r>
      <w:r>
        <w:rPr>
          <w:rFonts w:hint="eastAsia" w:ascii="宋体" w:hAnsi="宋体" w:eastAsia="宋体" w:cs="宋体"/>
          <w:color w:val="auto"/>
          <w:kern w:val="0"/>
          <w:lang w:val="zh-CN"/>
        </w:rPr>
        <w:t>（简称“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626515C2">
      <w:pPr>
        <w:pStyle w:val="10"/>
        <w:spacing w:before="360" w:beforeLines="150" w:after="120" w:afterLines="50" w:line="360" w:lineRule="auto"/>
        <w:jc w:val="left"/>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688D7793">
      <w:pPr>
        <w:spacing w:line="336" w:lineRule="auto"/>
        <w:ind w:firstLine="420"/>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13ABAD0B">
      <w:pPr>
        <w:spacing w:line="336" w:lineRule="auto"/>
        <w:ind w:firstLine="420"/>
        <w:jc w:val="both"/>
        <w:rPr>
          <w:rFonts w:hint="eastAsia"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权限向自由职业者征收</w:t>
      </w:r>
      <w:r>
        <w:rPr>
          <w:rFonts w:hint="eastAsia" w:ascii="宋体" w:hAnsi="宋体" w:eastAsia="宋体" w:cs="宋体"/>
          <w:color w:val="auto"/>
          <w:sz w:val="21"/>
          <w:szCs w:val="21"/>
          <w:lang w:eastAsia="zh-CN"/>
        </w:rPr>
        <w:t>综合</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权限向自由职业者征收</w:t>
      </w:r>
      <w:r>
        <w:rPr>
          <w:rFonts w:hint="eastAsia" w:ascii="宋体" w:hAnsi="宋体" w:eastAsia="宋体" w:cs="宋体"/>
          <w:color w:val="auto"/>
          <w:sz w:val="21"/>
          <w:szCs w:val="21"/>
          <w:lang w:val="zh-Hans" w:eastAsia="zh-CN"/>
        </w:rPr>
        <w:t>综合所得税</w:t>
      </w:r>
      <w:r>
        <w:rPr>
          <w:rFonts w:hint="eastAsia" w:ascii="宋体" w:hAnsi="宋体" w:eastAsia="宋体" w:cs="宋体"/>
          <w:color w:val="auto"/>
          <w:sz w:val="21"/>
          <w:szCs w:val="21"/>
          <w:lang w:val="zh-Hans" w:eastAsia="zh-Hans"/>
        </w:rPr>
        <w:t>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74504484">
      <w:pPr>
        <w:spacing w:line="336" w:lineRule="auto"/>
        <w:ind w:firstLine="420"/>
        <w:rPr>
          <w:rFonts w:hint="eastAsia"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的范围仅限于从事合法合规</w:t>
      </w:r>
      <w:r>
        <w:rPr>
          <w:rFonts w:hint="eastAsia" w:ascii="宋体" w:hAnsi="宋体" w:eastAsia="宋体" w:cs="宋体"/>
          <w:color w:val="auto"/>
          <w:sz w:val="21"/>
          <w:szCs w:val="21"/>
          <w:lang w:eastAsia="zh-CN"/>
        </w:rPr>
        <w:t>兼职服务</w:t>
      </w:r>
      <w:r>
        <w:rPr>
          <w:rFonts w:hint="eastAsia" w:ascii="宋体" w:hAnsi="宋体" w:eastAsia="宋体" w:cs="宋体"/>
          <w:color w:val="auto"/>
          <w:sz w:val="21"/>
          <w:szCs w:val="21"/>
          <w:lang w:val="zh-Hans" w:eastAsia="zh-Hans"/>
        </w:rPr>
        <w:t>的个人，即本协议项下的自由职业者。</w:t>
      </w:r>
    </w:p>
    <w:p w14:paraId="05E3995B">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7512AD53">
      <w:pPr>
        <w:pStyle w:val="10"/>
        <w:spacing w:line="336" w:lineRule="auto"/>
        <w:ind w:firstLine="420"/>
        <w:rPr>
          <w:rFonts w:hint="eastAsia"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771F3A5B">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1EC80D0">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7E9EC810">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6836ED2B">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EDDAF7E">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w:t>
      </w:r>
      <w:r>
        <w:rPr>
          <w:rFonts w:hint="eastAsia" w:ascii="宋体" w:hAnsi="宋体" w:eastAsia="宋体" w:cs="宋体"/>
          <w:color w:val="auto"/>
          <w:lang w:val="zh-Hans"/>
        </w:rPr>
        <w:t>代办</w:t>
      </w:r>
      <w:r>
        <w:rPr>
          <w:rFonts w:hint="eastAsia" w:ascii="宋体" w:hAnsi="宋体" w:eastAsia="宋体" w:cs="宋体"/>
          <w:color w:val="auto"/>
          <w:lang w:val="zh-Hans" w:eastAsia="zh-Hans"/>
        </w:rPr>
        <w:t>权限内履行本协议项下</w:t>
      </w:r>
      <w:r>
        <w:rPr>
          <w:rFonts w:hint="eastAsia" w:ascii="宋体" w:hAnsi="宋体" w:eastAsia="宋体" w:cs="宋体"/>
          <w:color w:val="auto"/>
          <w:lang w:val="zh-Hans"/>
        </w:rPr>
        <w:t>代办</w:t>
      </w:r>
      <w:r>
        <w:rPr>
          <w:rFonts w:hint="eastAsia" w:ascii="宋体" w:hAnsi="宋体" w:eastAsia="宋体" w:cs="宋体"/>
          <w:color w:val="auto"/>
          <w:lang w:val="zh-Hans" w:eastAsia="zh-Hans"/>
        </w:rPr>
        <w:t>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1A3B8ECB">
      <w:pPr>
        <w:pStyle w:val="10"/>
        <w:spacing w:line="336" w:lineRule="auto"/>
        <w:ind w:firstLine="420"/>
        <w:rPr>
          <w:rFonts w:hint="eastAsia"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21ECDBF">
      <w:pPr>
        <w:pStyle w:val="10"/>
        <w:spacing w:line="336" w:lineRule="auto"/>
        <w:ind w:firstLine="420"/>
        <w:rPr>
          <w:rFonts w:hint="eastAsia"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2EBC0F1E">
      <w:pPr>
        <w:pStyle w:val="10"/>
        <w:spacing w:line="336" w:lineRule="auto"/>
        <w:ind w:firstLine="420"/>
        <w:rPr>
          <w:rFonts w:hint="eastAsia"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1"/>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1"/>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1"/>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54B24C4">
      <w:pPr>
        <w:pStyle w:val="10"/>
        <w:spacing w:line="336" w:lineRule="auto"/>
        <w:rPr>
          <w:rFonts w:hint="eastAsia"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rPr>
        <w:t>，</w:t>
      </w:r>
      <w:r>
        <w:rPr>
          <w:rFonts w:hint="eastAsia" w:ascii="宋体" w:hAnsi="宋体" w:eastAsia="宋体" w:cs="宋体"/>
          <w:b/>
          <w:bCs/>
          <w:color w:val="auto"/>
          <w:kern w:val="0"/>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4C75C1C9">
      <w:pPr>
        <w:pStyle w:val="10"/>
        <w:spacing w:line="336" w:lineRule="auto"/>
        <w:ind w:firstLine="420"/>
        <w:rPr>
          <w:rFonts w:hint="eastAsia"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5DAEFC77">
      <w:pPr>
        <w:pStyle w:val="10"/>
        <w:spacing w:line="336" w:lineRule="auto"/>
        <w:ind w:firstLine="420"/>
        <w:rPr>
          <w:rFonts w:hint="eastAsia"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567D6F6C">
      <w:pPr>
        <w:pStyle w:val="10"/>
        <w:spacing w:line="336" w:lineRule="auto"/>
        <w:ind w:firstLine="420"/>
        <w:rPr>
          <w:rFonts w:hint="eastAsia"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10F1A9CE">
      <w:pPr>
        <w:pStyle w:val="10"/>
        <w:spacing w:line="336" w:lineRule="auto"/>
        <w:ind w:firstLine="420"/>
        <w:rPr>
          <w:rFonts w:hint="eastAsia"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1D3A3A02">
      <w:pPr>
        <w:pStyle w:val="10"/>
        <w:spacing w:line="336" w:lineRule="auto"/>
        <w:ind w:firstLine="42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661788">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D36DF9D">
      <w:pPr>
        <w:pStyle w:val="10"/>
        <w:spacing w:line="336" w:lineRule="auto"/>
        <w:ind w:firstLine="420"/>
        <w:rPr>
          <w:rFonts w:hint="eastAsia" w:ascii="宋体" w:hAnsi="宋体" w:eastAsia="宋体" w:cs="宋体"/>
          <w:color w:val="auto"/>
          <w:kern w:val="0"/>
          <w:lang w:val="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r>
        <w:rPr>
          <w:rFonts w:hint="eastAsia" w:ascii="宋体" w:hAnsi="宋体" w:eastAsia="宋体" w:cs="宋体"/>
          <w:color w:val="auto"/>
          <w:kern w:val="0"/>
          <w:lang w:val="zh-Hans"/>
        </w:rPr>
        <w:t>。</w:t>
      </w:r>
    </w:p>
    <w:p w14:paraId="469F9A5C">
      <w:pPr>
        <w:pStyle w:val="10"/>
        <w:spacing w:line="336" w:lineRule="auto"/>
        <w:ind w:firstLine="420"/>
        <w:rPr>
          <w:rFonts w:hint="eastAsia" w:ascii="宋体" w:hAnsi="宋体" w:eastAsia="宋体" w:cs="宋体"/>
          <w:b/>
          <w:bCs/>
          <w:color w:val="auto"/>
          <w:kern w:val="0"/>
        </w:rPr>
      </w:pPr>
      <w:r>
        <w:rPr>
          <w:rFonts w:hint="eastAsia" w:ascii="宋体" w:hAnsi="宋体" w:eastAsia="宋体" w:cs="宋体"/>
          <w:color w:val="auto"/>
          <w:kern w:val="0"/>
        </w:rPr>
        <w:t>13、甲方应敦促自由职业者进行年度汇算清缴。</w:t>
      </w:r>
    </w:p>
    <w:p w14:paraId="6BF71A0C">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043F9CF9">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75E7C861">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196EB452">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27A57CCD">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4B16DE0C">
      <w:pPr>
        <w:spacing w:line="336" w:lineRule="auto"/>
        <w:ind w:firstLine="420"/>
        <w:jc w:val="both"/>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54B17573">
      <w:pPr>
        <w:spacing w:line="336" w:lineRule="auto"/>
        <w:ind w:firstLine="420"/>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的规定，按照</w:t>
      </w:r>
      <w:r>
        <w:rPr>
          <w:rFonts w:hint="eastAsia" w:ascii="宋体" w:hAnsi="宋体" w:eastAsia="宋体" w:cs="宋体"/>
          <w:color w:val="auto"/>
          <w:sz w:val="21"/>
          <w:szCs w:val="21"/>
          <w:lang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行为。</w:t>
      </w:r>
    </w:p>
    <w:p w14:paraId="52282AA9">
      <w:pPr>
        <w:spacing w:line="336" w:lineRule="auto"/>
        <w:ind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w:t>
      </w:r>
      <w:r>
        <w:rPr>
          <w:rFonts w:hint="eastAsia" w:ascii="宋体" w:hAnsi="宋体" w:eastAsia="宋体" w:cs="宋体"/>
          <w:color w:val="auto"/>
          <w:sz w:val="21"/>
          <w:szCs w:val="21"/>
          <w:highlight w:val="none"/>
          <w:lang w:val="zh-Hans" w:eastAsia="zh-Hans"/>
        </w:rPr>
        <w:t>做到税收票证开具金额与结报税款一致。</w:t>
      </w:r>
    </w:p>
    <w:p w14:paraId="10F6C613">
      <w:pPr>
        <w:spacing w:line="336"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1318E66D">
      <w:pPr>
        <w:spacing w:line="336"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w:t>
      </w:r>
      <w:r>
        <w:rPr>
          <w:rFonts w:hint="eastAsia" w:ascii="宋体" w:hAnsi="宋体" w:eastAsia="宋体" w:cs="宋体"/>
          <w:color w:val="auto"/>
          <w:sz w:val="21"/>
          <w:szCs w:val="21"/>
          <w:lang w:val="zh-Hans" w:eastAsia="zh-CN"/>
        </w:rPr>
        <w:t>代办</w:t>
      </w:r>
      <w:r>
        <w:rPr>
          <w:rFonts w:hint="eastAsia" w:ascii="宋体" w:hAnsi="宋体" w:eastAsia="宋体" w:cs="宋体"/>
          <w:color w:val="auto"/>
          <w:sz w:val="21"/>
          <w:szCs w:val="21"/>
          <w:lang w:val="zh-Hans" w:eastAsia="zh-Hans"/>
        </w:rPr>
        <w:t>税款的义务后，应及时向甲方提供主管税务机关所开具的税收票证。</w:t>
      </w:r>
    </w:p>
    <w:p w14:paraId="650088C3">
      <w:pPr>
        <w:spacing w:line="336" w:lineRule="auto"/>
        <w:ind w:firstLine="42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5" w:name="_Hlk510086920"/>
      <w:r>
        <w:rPr>
          <w:rFonts w:hint="eastAsia" w:ascii="宋体" w:hAnsi="宋体" w:eastAsia="宋体" w:cs="宋体"/>
          <w:color w:val="auto"/>
          <w:sz w:val="21"/>
          <w:szCs w:val="21"/>
          <w:lang w:val="zh-Hans" w:eastAsia="zh-Hans"/>
        </w:rPr>
        <w:t>乙</w:t>
      </w:r>
      <w:bookmarkEnd w:id="5"/>
      <w:bookmarkStart w:id="6"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6"/>
      <w:r>
        <w:rPr>
          <w:rFonts w:hint="eastAsia" w:ascii="宋体" w:hAnsi="宋体" w:eastAsia="宋体" w:cs="宋体"/>
          <w:color w:val="auto"/>
          <w:sz w:val="21"/>
          <w:szCs w:val="21"/>
          <w:lang w:val="zh-Hans" w:eastAsia="zh-Hans"/>
        </w:rPr>
        <w:t>告</w:t>
      </w:r>
      <w:bookmarkStart w:id="7"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w:t>
      </w:r>
      <w:bookmarkStart w:id="18" w:name="_GoBack"/>
      <w:bookmarkEnd w:id="18"/>
      <w:r>
        <w:rPr>
          <w:rFonts w:hint="eastAsia" w:ascii="宋体" w:hAnsi="宋体" w:eastAsia="宋体" w:cs="宋体"/>
          <w:color w:val="auto"/>
          <w:sz w:val="21"/>
          <w:szCs w:val="21"/>
          <w:lang w:val="zh-Hans" w:eastAsia="zh-Hans"/>
        </w:rPr>
        <w:t>税款、滞纳金等。</w:t>
      </w:r>
      <w:bookmarkEnd w:id="7"/>
    </w:p>
    <w:p w14:paraId="5AFFCC4C">
      <w:pPr>
        <w:spacing w:line="336" w:lineRule="auto"/>
        <w:ind w:firstLine="420"/>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8" w:name="_Hlk496696307"/>
      <w:r>
        <w:rPr>
          <w:rFonts w:hint="eastAsia" w:ascii="宋体" w:hAnsi="宋体" w:eastAsia="宋体" w:cs="宋体"/>
          <w:color w:val="auto"/>
          <w:sz w:val="21"/>
          <w:szCs w:val="21"/>
          <w:lang w:val="zh-Hans" w:eastAsia="zh-Hans"/>
        </w:rPr>
        <w:t>从事生产经营活动</w:t>
      </w:r>
      <w:bookmarkEnd w:id="8"/>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3FE9922F">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w:t>
      </w:r>
      <w:r>
        <w:rPr>
          <w:rFonts w:hint="eastAsia" w:ascii="宋体" w:hAnsi="宋体" w:eastAsia="宋体" w:cs="宋体"/>
          <w:color w:val="auto"/>
          <w:kern w:val="0"/>
          <w:lang w:val="zh-Hans"/>
        </w:rPr>
        <w:t>代办</w:t>
      </w:r>
      <w:r>
        <w:rPr>
          <w:rFonts w:hint="eastAsia" w:ascii="宋体" w:hAnsi="宋体" w:eastAsia="宋体" w:cs="宋体"/>
          <w:color w:val="auto"/>
          <w:kern w:val="0"/>
          <w:lang w:val="zh-Hans" w:eastAsia="zh-Hans"/>
        </w:rPr>
        <w:t>个人所得税等。</w:t>
      </w:r>
    </w:p>
    <w:p w14:paraId="4929693A">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19D10374">
      <w:pPr>
        <w:pStyle w:val="10"/>
        <w:spacing w:before="360" w:beforeLines="150" w:after="120" w:afterLines="50" w:line="360" w:lineRule="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0DCCA0CF">
      <w:pPr>
        <w:pStyle w:val="10"/>
        <w:spacing w:line="336"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53F564A4">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7AD62FBD">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8985BED">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3145391A">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CBD74D9">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F8F6EB4">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9CF9E10">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29A00BDE">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1C340AC2">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68094097">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71770345">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3E92F48">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5985D009">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64D3CDA">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3B58229B">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1868284D">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2E54048C">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51B537A2">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3B9E3AF">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12F1C330">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08066A89">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45C9BDA4">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zh-Hans"/>
        </w:rPr>
        <w:t>代办</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86004F1">
      <w:pPr>
        <w:pStyle w:val="10"/>
        <w:spacing w:before="360" w:beforeLines="150" w:after="120" w:afterLines="50" w:line="360" w:lineRule="auto"/>
        <w:outlineLvl w:val="0"/>
        <w:rPr>
          <w:rFonts w:hint="eastAsia"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BD01FC7">
      <w:pPr>
        <w:pStyle w:val="10"/>
        <w:spacing w:line="336" w:lineRule="auto"/>
        <w:ind w:firstLine="420"/>
        <w:rPr>
          <w:rFonts w:hint="eastAsia" w:ascii="宋体" w:hAnsi="宋体" w:eastAsia="宋体" w:cs="宋体"/>
          <w:color w:val="auto"/>
          <w:kern w:val="0"/>
          <w:lang w:val="zh-Hans" w:eastAsia="zh-Hans"/>
        </w:rPr>
      </w:pPr>
      <w:bookmarkStart w:id="9" w:name="_Hlk500787510"/>
      <w:r>
        <w:rPr>
          <w:rFonts w:hint="eastAsia" w:ascii="宋体" w:hAnsi="宋体" w:eastAsia="宋体" w:cs="宋体"/>
          <w:color w:val="auto"/>
          <w:kern w:val="0"/>
          <w:lang w:val="zh-Hans" w:eastAsia="zh-Hans"/>
        </w:rPr>
        <w:t>本协议项下各方声明、承诺和保证</w:t>
      </w:r>
      <w:bookmarkEnd w:id="9"/>
      <w:r>
        <w:rPr>
          <w:rFonts w:hint="eastAsia" w:ascii="宋体" w:hAnsi="宋体" w:eastAsia="宋体" w:cs="宋体"/>
          <w:color w:val="auto"/>
          <w:kern w:val="0"/>
          <w:lang w:val="zh-Hans" w:eastAsia="zh-Hans"/>
        </w:rPr>
        <w:t>：</w:t>
      </w:r>
      <w:bookmarkStart w:id="10" w:name="_Hlk500779563"/>
      <w:r>
        <w:rPr>
          <w:rFonts w:hint="eastAsia" w:ascii="宋体" w:hAnsi="宋体" w:eastAsia="宋体" w:cs="宋体"/>
          <w:color w:val="auto"/>
          <w:kern w:val="0"/>
          <w:lang w:val="zh-Hans" w:eastAsia="zh-Hans"/>
        </w:rPr>
        <w:t>本协议任何一方</w:t>
      </w:r>
      <w:bookmarkEnd w:id="10"/>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754DEAFE">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CDB6D76">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rPr>
        <w:t>。</w:t>
      </w:r>
    </w:p>
    <w:p w14:paraId="34128E33">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2A0214DB">
      <w:pPr>
        <w:pStyle w:val="10"/>
        <w:spacing w:line="336" w:lineRule="auto"/>
        <w:ind w:firstLine="420"/>
        <w:rPr>
          <w:rFonts w:hint="eastAsia" w:ascii="宋体" w:hAnsi="宋体" w:eastAsia="宋体" w:cs="宋体"/>
          <w:color w:val="auto"/>
          <w:kern w:val="0"/>
          <w:lang w:val="zh-Hans" w:eastAsia="zh-Hans"/>
        </w:rPr>
      </w:pPr>
      <w:bookmarkStart w:id="11"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4E9FCED7">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1"/>
    </w:p>
    <w:p w14:paraId="69FBE62E">
      <w:pPr>
        <w:pStyle w:val="10"/>
        <w:spacing w:before="360" w:beforeLines="150" w:after="120" w:afterLines="50" w:line="360" w:lineRule="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6E9BED0">
      <w:pPr>
        <w:pStyle w:val="10"/>
        <w:spacing w:line="336" w:lineRule="auto"/>
        <w:ind w:firstLine="420"/>
        <w:rPr>
          <w:rFonts w:hint="eastAsia" w:ascii="宋体" w:hAnsi="宋体" w:eastAsia="宋体" w:cs="宋体"/>
          <w:color w:val="auto"/>
          <w:kern w:val="0"/>
          <w:lang w:val="zh-Hans" w:eastAsia="zh-Hans"/>
        </w:rPr>
      </w:pPr>
      <w:bookmarkStart w:id="12"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2"/>
    </w:p>
    <w:p w14:paraId="2DAE3046">
      <w:pPr>
        <w:pStyle w:val="10"/>
        <w:spacing w:before="360" w:beforeLines="150" w:after="120" w:afterLines="50" w:line="360" w:lineRule="auto"/>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46D4AEBD">
      <w:pPr>
        <w:pStyle w:val="10"/>
        <w:spacing w:line="336" w:lineRule="auto"/>
        <w:ind w:firstLine="420"/>
        <w:rPr>
          <w:rFonts w:hint="eastAsia" w:ascii="宋体" w:hAnsi="宋体" w:eastAsia="宋体" w:cs="宋体"/>
          <w:b/>
          <w:bCs/>
          <w:color w:val="auto"/>
          <w:kern w:val="0"/>
        </w:rPr>
      </w:pPr>
      <w:bookmarkStart w:id="13"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3"/>
    </w:p>
    <w:p w14:paraId="679C68F8">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79D0DA1E">
      <w:pPr>
        <w:spacing w:line="336" w:lineRule="auto"/>
        <w:ind w:firstLine="420"/>
        <w:rPr>
          <w:rFonts w:hint="eastAsia"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3D0FEFE">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46B3ED17">
      <w:pPr>
        <w:pStyle w:val="10"/>
        <w:spacing w:line="336" w:lineRule="auto"/>
        <w:ind w:firstLine="420"/>
        <w:jc w:val="left"/>
        <w:rPr>
          <w:rFonts w:hint="eastAsia" w:ascii="宋体" w:hAnsi="宋体" w:eastAsia="宋体" w:cs="宋体"/>
          <w:color w:val="auto"/>
          <w:kern w:val="0"/>
        </w:rPr>
      </w:pPr>
      <w:bookmarkStart w:id="14"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4333009D">
      <w:pPr>
        <w:pStyle w:val="10"/>
        <w:spacing w:line="336" w:lineRule="auto"/>
        <w:ind w:firstLine="420"/>
        <w:rPr>
          <w:rFonts w:hint="eastAsia"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4"/>
    </w:p>
    <w:p w14:paraId="144E4024">
      <w:pPr>
        <w:pStyle w:val="10"/>
        <w:spacing w:before="360" w:beforeLines="150" w:after="120" w:afterLines="50" w:line="360" w:lineRule="auto"/>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40C3399A">
      <w:pPr>
        <w:pStyle w:val="10"/>
        <w:spacing w:line="336" w:lineRule="auto"/>
        <w:ind w:firstLine="420"/>
        <w:rPr>
          <w:rFonts w:hint="eastAsia" w:ascii="宋体" w:hAnsi="宋体" w:eastAsia="宋体" w:cs="宋体"/>
          <w:color w:val="auto"/>
          <w:kern w:val="0"/>
        </w:rPr>
      </w:pPr>
      <w:bookmarkStart w:id="15"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rPr>
        <w:t>，</w:t>
      </w:r>
      <w:r>
        <w:rPr>
          <w:rFonts w:hint="eastAsia" w:ascii="宋体" w:hAnsi="宋体" w:eastAsia="宋体" w:cs="宋体"/>
          <w:color w:val="auto"/>
          <w:kern w:val="0"/>
        </w:rPr>
        <w:t>到期双方无异议且乙方代办资质未失效，本协议自动续延，续延次数不限。</w:t>
      </w:r>
    </w:p>
    <w:p w14:paraId="34F7C3BA">
      <w:pPr>
        <w:pStyle w:val="10"/>
        <w:spacing w:line="336" w:lineRule="auto"/>
        <w:ind w:firstLine="420"/>
        <w:rPr>
          <w:rFonts w:hint="eastAsia"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5"/>
    </w:p>
    <w:p w14:paraId="69DE61BA">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74070AA5">
      <w:pPr>
        <w:pStyle w:val="10"/>
        <w:spacing w:before="360" w:beforeLines="150" w:after="120" w:afterLines="50" w:line="360" w:lineRule="auto"/>
        <w:outlineLvl w:val="0"/>
        <w:rPr>
          <w:rFonts w:hint="eastAsia"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1ED1CFEE">
      <w:pPr>
        <w:pStyle w:val="10"/>
        <w:spacing w:line="336" w:lineRule="auto"/>
        <w:ind w:firstLine="420"/>
        <w:rPr>
          <w:rFonts w:hint="eastAsia"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31329FDF">
      <w:pPr>
        <w:pStyle w:val="10"/>
        <w:spacing w:line="336" w:lineRule="auto"/>
        <w:rPr>
          <w:rFonts w:hint="eastAsia"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72A292D1">
      <w:pPr>
        <w:pStyle w:val="10"/>
        <w:spacing w:line="336" w:lineRule="auto"/>
        <w:ind w:left="240" w:firstLine="482"/>
        <w:rPr>
          <w:rFonts w:hint="eastAsia"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6" w:name="_Hlk510608923"/>
      <w:r>
        <w:rPr>
          <w:rFonts w:ascii="宋体" w:hAnsi="宋体" w:eastAsia="宋体" w:cs="宋体"/>
          <w:b/>
          <w:bCs/>
          <w:i/>
          <w:iCs/>
          <w:color w:val="auto"/>
          <w:kern w:val="0"/>
          <w:sz w:val="24"/>
          <w:szCs w:val="24"/>
          <w:u w:val="single"/>
          <w:lang w:val="zh-Hans" w:eastAsia="zh-Hans"/>
        </w:rPr>
        <w:t>针对获得</w:t>
      </w:r>
      <w:r>
        <w:rPr>
          <w:rFonts w:hint="eastAsia" w:ascii="宋体" w:hAnsi="宋体" w:eastAsia="宋体" w:cs="宋体"/>
          <w:b/>
          <w:bCs/>
          <w:i/>
          <w:iCs/>
          <w:color w:val="auto"/>
          <w:kern w:val="0"/>
          <w:sz w:val="24"/>
          <w:szCs w:val="24"/>
          <w:u w:val="single"/>
          <w:lang w:val="zh-Hans"/>
        </w:rPr>
        <w:t>综合所得税</w:t>
      </w:r>
      <w:r>
        <w:rPr>
          <w:rFonts w:ascii="宋体" w:hAnsi="宋体" w:eastAsia="宋体" w:cs="宋体"/>
          <w:b/>
          <w:bCs/>
          <w:i/>
          <w:iCs/>
          <w:color w:val="auto"/>
          <w:kern w:val="0"/>
          <w:sz w:val="24"/>
          <w:szCs w:val="24"/>
          <w:u w:val="single"/>
          <w:lang w:val="zh-Hans" w:eastAsia="zh-Hans"/>
        </w:rPr>
        <w:t>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5E58E83A">
      <w:pPr>
        <w:pStyle w:val="10"/>
        <w:spacing w:line="336" w:lineRule="auto"/>
        <w:ind w:left="240" w:firstLine="482"/>
        <w:rPr>
          <w:rFonts w:hint="eastAsia"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5D6615BF">
      <w:pPr>
        <w:pStyle w:val="12"/>
        <w:spacing w:line="336" w:lineRule="auto"/>
        <w:rPr>
          <w:rFonts w:hint="eastAsia"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433F4781">
      <w:pPr>
        <w:pStyle w:val="12"/>
        <w:spacing w:line="336" w:lineRule="auto"/>
        <w:rPr>
          <w:rFonts w:hint="eastAsia"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w:t>
      </w:r>
      <w:r>
        <w:rPr>
          <w:rFonts w:hint="eastAsia" w:ascii="宋体" w:hAnsi="宋体" w:eastAsia="宋体" w:cs="宋体"/>
          <w:b/>
          <w:bCs/>
          <w:i/>
          <w:iCs/>
          <w:color w:val="auto"/>
          <w:sz w:val="24"/>
          <w:szCs w:val="24"/>
          <w:u w:val="single"/>
          <w:lang w:eastAsia="zh-CN"/>
        </w:rPr>
        <w:t>综合所得税</w:t>
      </w:r>
      <w:r>
        <w:rPr>
          <w:rFonts w:ascii="宋体" w:hAnsi="宋体" w:eastAsia="宋体" w:cs="宋体"/>
          <w:b/>
          <w:bCs/>
          <w:i/>
          <w:iCs/>
          <w:color w:val="auto"/>
          <w:sz w:val="24"/>
          <w:szCs w:val="24"/>
          <w:u w:val="single"/>
        </w:rPr>
        <w:t>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1F8F708A">
      <w:pPr>
        <w:pStyle w:val="10"/>
        <w:spacing w:line="336" w:lineRule="auto"/>
        <w:ind w:left="240" w:firstLine="482"/>
        <w:rPr>
          <w:rFonts w:hint="eastAsia"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hint="eastAsia" w:ascii="宋体" w:hAnsi="宋体" w:eastAsia="宋体" w:cs="宋体"/>
          <w:b/>
          <w:bCs/>
          <w:i/>
          <w:iCs/>
          <w:color w:val="auto"/>
          <w:kern w:val="0"/>
          <w:sz w:val="24"/>
          <w:szCs w:val="24"/>
          <w:u w:val="single"/>
          <w:lang w:val="zh-Hans"/>
        </w:rPr>
        <w:t>综合所得税</w:t>
      </w:r>
      <w:r>
        <w:rPr>
          <w:rFonts w:ascii="宋体" w:hAnsi="宋体" w:eastAsia="宋体" w:cs="宋体"/>
          <w:b/>
          <w:bCs/>
          <w:i/>
          <w:iCs/>
          <w:color w:val="auto"/>
          <w:kern w:val="0"/>
          <w:sz w:val="24"/>
          <w:szCs w:val="24"/>
          <w:u w:val="single"/>
          <w:lang w:val="zh-Hans" w:eastAsia="zh-Hans"/>
        </w:rPr>
        <w:t>，乙方可为其提供本协议项下的共享经济综合服务。</w:t>
      </w:r>
      <w:bookmarkEnd w:id="16"/>
    </w:p>
    <w:p w14:paraId="326102C9">
      <w:pPr>
        <w:pStyle w:val="10"/>
        <w:widowControl/>
        <w:spacing w:after="150" w:line="360" w:lineRule="auto"/>
        <w:ind w:firstLine="480"/>
        <w:jc w:val="left"/>
        <w:rPr>
          <w:rFonts w:hint="eastAsia" w:ascii="宋体" w:hAnsi="宋体" w:eastAsia="宋体" w:cs="宋体"/>
          <w:color w:val="auto"/>
        </w:rPr>
      </w:pPr>
      <w:r>
        <w:rPr>
          <w:rFonts w:ascii="宋体" w:hAnsi="宋体" w:eastAsia="宋体" w:cs="宋体"/>
          <w:color w:val="auto"/>
          <w:kern w:val="0"/>
          <w:lang w:val="zh-Hans" w:eastAsia="zh-Hans"/>
        </w:rPr>
        <w:t>（以下无正文）</w:t>
      </w:r>
    </w:p>
    <w:p w14:paraId="556297B1">
      <w:pPr>
        <w:jc w:val="center"/>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5C9B3703">
      <w:pPr>
        <w:jc w:val="both"/>
        <w:rPr>
          <w:rFonts w:hint="eastAsia" w:ascii="宋体" w:hAnsi="宋体" w:eastAsia="宋体" w:cs="宋体"/>
          <w:color w:val="auto"/>
          <w:sz w:val="21"/>
          <w:szCs w:val="21"/>
          <w:lang w:eastAsia="zh-CN"/>
        </w:rPr>
      </w:pPr>
    </w:p>
    <w:p w14:paraId="0A8CF0C9">
      <w:pPr>
        <w:jc w:val="both"/>
        <w:rPr>
          <w:rFonts w:hint="eastAsia" w:ascii="宋体" w:hAnsi="宋体" w:eastAsia="宋体" w:cs="宋体"/>
          <w:color w:val="auto"/>
          <w:sz w:val="21"/>
          <w:szCs w:val="21"/>
          <w:lang w:eastAsia="zh-CN"/>
        </w:rPr>
      </w:pPr>
    </w:p>
    <w:p w14:paraId="61C86A91">
      <w:pPr>
        <w:jc w:val="both"/>
        <w:rPr>
          <w:rFonts w:hint="eastAsia" w:ascii="宋体" w:hAnsi="宋体" w:eastAsia="宋体" w:cs="宋体"/>
          <w:color w:val="auto"/>
          <w:sz w:val="21"/>
          <w:szCs w:val="21"/>
          <w:lang w:eastAsia="zh-CN"/>
        </w:rPr>
      </w:pPr>
    </w:p>
    <w:p w14:paraId="18C6CB8F">
      <w:pPr>
        <w:rPr>
          <w:rFonts w:hint="eastAsia" w:ascii="宋体" w:hAnsi="宋体" w:eastAsia="宋体" w:cs="宋体"/>
          <w:color w:val="auto"/>
          <w:sz w:val="21"/>
          <w:szCs w:val="21"/>
          <w:lang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eastAsia="zh-CN"/>
        </w:rPr>
        <w:t xml:space="preserve">   </w:t>
      </w:r>
    </w:p>
    <w:permEnd w:id="3"/>
    <w:p w14:paraId="502DB9EC">
      <w:pPr>
        <w:rPr>
          <w:rFonts w:hint="eastAsia" w:ascii="宋体" w:hAnsi="宋体" w:eastAsia="宋体" w:cs="宋体"/>
          <w:color w:val="auto"/>
          <w:sz w:val="21"/>
          <w:szCs w:val="21"/>
          <w:lang w:eastAsia="zh-CN"/>
        </w:rPr>
      </w:pPr>
    </w:p>
    <w:p w14:paraId="20F478A8">
      <w:pP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eastAsia="zh-CN"/>
        </w:rPr>
        <w:t xml:space="preserve">   </w:t>
      </w:r>
    </w:p>
    <w:permEnd w:id="4"/>
    <w:p w14:paraId="59613BB6">
      <w:pPr>
        <w:rPr>
          <w:rFonts w:hint="eastAsia" w:ascii="宋体" w:hAnsi="宋体" w:eastAsia="宋体" w:cs="宋体"/>
          <w:color w:val="auto"/>
          <w:sz w:val="21"/>
          <w:szCs w:val="21"/>
          <w:lang w:eastAsia="zh-CN"/>
        </w:rPr>
      </w:pPr>
    </w:p>
    <w:p w14:paraId="27DD9548">
      <w:pPr>
        <w:rPr>
          <w:rFonts w:hint="eastAsia"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eastAsia="zh-CN"/>
        </w:rPr>
        <w:t xml:space="preserve">   </w:t>
      </w:r>
      <w:permEnd w:id="5"/>
      <w:r>
        <w:rPr>
          <w:rFonts w:ascii="宋体" w:hAnsi="宋体" w:eastAsia="宋体" w:cs="宋体"/>
          <w:color w:val="auto"/>
          <w:sz w:val="21"/>
          <w:szCs w:val="21"/>
          <w:lang w:val="zh-Hans" w:eastAsia="zh-Hans"/>
        </w:rPr>
        <w:t xml:space="preserve">           </w:t>
      </w:r>
    </w:p>
    <w:p w14:paraId="69FF7261">
      <w:pPr>
        <w:rPr>
          <w:rFonts w:hint="eastAsia"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14B491EC">
      <w:pPr>
        <w:rPr>
          <w:rFonts w:hint="eastAsia"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01C0499D">
      <w:pPr>
        <w:rPr>
          <w:rFonts w:hint="eastAsia"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F61B56F">
      <w:pPr>
        <w:rPr>
          <w:rFonts w:hint="eastAsia"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57E20FA">
      <w:pPr>
        <w:rPr>
          <w:rFonts w:hint="eastAsia"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09037DF9">
      <w:pPr>
        <w:rPr>
          <w:rFonts w:hint="eastAsia" w:ascii="宋体" w:hAnsi="宋体" w:eastAsia="宋体" w:cs="宋体"/>
          <w:color w:val="auto"/>
          <w:sz w:val="21"/>
          <w:szCs w:val="21"/>
          <w:lang w:val="zh-Hans" w:eastAsia="zh-CN"/>
        </w:rPr>
      </w:pPr>
      <w:bookmarkStart w:id="17"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湖南合富共创信息服务有限公司  </w:t>
      </w:r>
    </w:p>
    <w:p w14:paraId="39C95C3E">
      <w:pPr>
        <w:rPr>
          <w:rFonts w:hint="eastAsia" w:ascii="宋体" w:hAnsi="宋体" w:eastAsia="宋体" w:cs="宋体"/>
          <w:color w:val="auto"/>
          <w:sz w:val="21"/>
          <w:szCs w:val="21"/>
          <w:lang w:val="zh-Hans" w:eastAsia="zh-CN"/>
        </w:rPr>
      </w:pPr>
    </w:p>
    <w:p w14:paraId="4CF2BF85">
      <w:pPr>
        <w:rPr>
          <w:rFonts w:hint="eastAsia" w:ascii="宋体" w:hAnsi="宋体" w:eastAsia="宋体" w:cs="宋体"/>
          <w:color w:val="auto"/>
          <w:sz w:val="21"/>
          <w:szCs w:val="21"/>
          <w:lang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eastAsia="zh-CN"/>
        </w:rPr>
        <w:t xml:space="preserve">     </w:t>
      </w:r>
    </w:p>
    <w:permEnd w:id="7"/>
    <w:p w14:paraId="1F90ABB9">
      <w:pPr>
        <w:rPr>
          <w:rFonts w:hint="eastAsia" w:ascii="宋体" w:hAnsi="宋体" w:eastAsia="宋体" w:cs="宋体"/>
          <w:color w:val="auto"/>
          <w:sz w:val="21"/>
          <w:szCs w:val="21"/>
          <w:lang w:eastAsia="zh-CN"/>
        </w:rPr>
      </w:pPr>
    </w:p>
    <w:p w14:paraId="28B90648">
      <w:pPr>
        <w:rPr>
          <w:rFonts w:hint="eastAsia"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54B9A91A">
      <w:pPr>
        <w:rPr>
          <w:rFonts w:hint="eastAsia" w:ascii="宋体" w:hAnsi="宋体" w:eastAsia="宋体" w:cs="宋体"/>
          <w:color w:val="auto"/>
          <w:sz w:val="21"/>
          <w:szCs w:val="21"/>
          <w:lang w:val="zh-Hans" w:eastAsia="zh-Hans"/>
        </w:rPr>
      </w:pPr>
    </w:p>
    <w:p w14:paraId="331F946D">
      <w:pPr>
        <w:rPr>
          <w:rFonts w:hint="eastAsia"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3996FEDC">
      <w:pPr>
        <w:rPr>
          <w:rFonts w:hint="eastAsia" w:ascii="宋体" w:hAnsi="宋体" w:eastAsia="宋体"/>
          <w:b/>
          <w:lang w:eastAsia="zh-CN"/>
        </w:rPr>
      </w:pPr>
      <w:r>
        <w:rPr>
          <w:rFonts w:hint="eastAsia" w:ascii="宋体" w:hAnsi="宋体" w:eastAsia="宋体" w:cs="宋体"/>
          <w:color w:val="auto"/>
          <w:sz w:val="20"/>
          <w:szCs w:val="20"/>
          <w:lang w:eastAsia="zh-CN"/>
        </w:rPr>
        <w:t>附件一、补充协议</w:t>
      </w:r>
    </w:p>
    <w:p w14:paraId="5AC80A94">
      <w:pPr>
        <w:ind w:firstLine="221" w:firstLineChars="50"/>
        <w:jc w:val="center"/>
        <w:rPr>
          <w:rFonts w:hint="eastAsia"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66F8AD97">
      <w:pPr>
        <w:pStyle w:val="10"/>
        <w:spacing w:line="360" w:lineRule="auto"/>
        <w:ind w:firstLine="420" w:firstLineChars="200"/>
        <w:rPr>
          <w:rFonts w:hint="eastAsia" w:ascii="宋体" w:hAnsi="宋体" w:eastAsia="宋体" w:cs="宋体"/>
          <w:color w:val="auto"/>
          <w:kern w:val="0"/>
        </w:rPr>
      </w:pPr>
    </w:p>
    <w:p w14:paraId="63240BF0">
      <w:pPr>
        <w:pStyle w:val="10"/>
        <w:spacing w:line="336" w:lineRule="auto"/>
        <w:rPr>
          <w:rFonts w:hint="eastAsia"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1B956CB6">
      <w:pPr>
        <w:pStyle w:val="10"/>
        <w:spacing w:line="336" w:lineRule="auto"/>
        <w:ind w:firstLine="577" w:firstLineChars="275"/>
        <w:rPr>
          <w:rFonts w:hint="eastAsia"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28188DC6">
      <w:pPr>
        <w:pStyle w:val="10"/>
        <w:spacing w:line="336" w:lineRule="auto"/>
        <w:ind w:firstLine="577" w:firstLineChars="275"/>
        <w:rPr>
          <w:rFonts w:hint="eastAsia"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0EFFD962">
      <w:pPr>
        <w:pStyle w:val="10"/>
        <w:spacing w:line="336" w:lineRule="auto"/>
        <w:ind w:firstLine="577" w:firstLineChars="275"/>
        <w:rPr>
          <w:rFonts w:hint="eastAsia" w:ascii="宋体" w:hAnsi="宋体" w:eastAsia="宋体" w:cs="宋体"/>
          <w:color w:val="auto"/>
          <w:kern w:val="0"/>
          <w:lang w:val="zh-Hans"/>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0781E791">
      <w:pPr>
        <w:pStyle w:val="10"/>
        <w:spacing w:line="336" w:lineRule="auto"/>
        <w:ind w:firstLine="577" w:firstLineChars="275"/>
        <w:rPr>
          <w:rFonts w:hint="eastAsia"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向每位自由职业者所支付的个人所得限额</w:t>
      </w:r>
      <w:r>
        <w:rPr>
          <w:rFonts w:hint="eastAsia" w:ascii="宋体" w:hAnsi="宋体" w:eastAsia="宋体" w:cs="宋体"/>
          <w:color w:val="auto"/>
          <w:kern w:val="0"/>
          <w:lang w:val="en-US" w:eastAsia="zh-CN"/>
        </w:rPr>
        <w:t>以及</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hint="eastAsia" w:ascii="宋体" w:hAnsi="宋体" w:eastAsia="宋体" w:cs="宋体"/>
          <w:color w:val="auto"/>
          <w:kern w:val="0"/>
          <w:lang w:val="en-US" w:eastAsia="zh-CN"/>
        </w:rPr>
        <w:t>费率如下</w:t>
      </w:r>
      <w:r>
        <w:rPr>
          <w:rFonts w:ascii="宋体" w:hAnsi="宋体" w:eastAsia="宋体" w:cs="宋体"/>
          <w:color w:val="auto"/>
          <w:kern w:val="0"/>
          <w:lang w:val="zh-Hans"/>
        </w:rPr>
        <w:t>：</w:t>
      </w:r>
    </w:p>
    <w:p w14:paraId="7D43E0B0">
      <w:pPr>
        <w:pStyle w:val="10"/>
        <w:spacing w:line="336" w:lineRule="auto"/>
        <w:ind w:firstLine="577" w:firstLineChars="275"/>
        <w:rPr>
          <w:rFonts w:hint="eastAsia" w:ascii="宋体" w:hAnsi="宋体" w:eastAsia="宋体" w:cs="宋体"/>
          <w:color w:val="auto"/>
          <w:kern w:val="0"/>
          <w:lang w:val="zh-Hans"/>
        </w:rPr>
      </w:pPr>
      <w:r>
        <w:rPr>
          <w:rFonts w:hint="eastAsia" w:ascii="宋体" w:hAnsi="宋体" w:eastAsia="宋体" w:cs="宋体"/>
          <w:color w:val="auto"/>
          <w:kern w:val="0"/>
          <w:lang w:val="en-US" w:eastAsia="zh-CN"/>
        </w:rPr>
        <w:t>计算方式：</w:t>
      </w: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45C9E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2DBE0D06">
            <w:pPr>
              <w:pStyle w:val="10"/>
              <w:spacing w:line="336" w:lineRule="auto"/>
              <w:jc w:val="center"/>
              <w:rPr>
                <w:rFonts w:hint="default" w:ascii="宋体" w:hAnsi="宋体" w:eastAsia="宋体" w:cs="宋体"/>
                <w:color w:val="auto"/>
                <w:kern w:val="0"/>
                <w:vertAlign w:val="baseline"/>
                <w:lang w:val="en-US" w:eastAsia="zh-CN"/>
              </w:rPr>
            </w:pPr>
            <w:r>
              <w:rPr>
                <w:rFonts w:hint="eastAsia" w:ascii="宋体" w:hAnsi="宋体" w:eastAsia="宋体" w:cs="宋体"/>
                <w:color w:val="auto"/>
                <w:kern w:val="0"/>
                <w:vertAlign w:val="baseline"/>
                <w:lang w:val="en-US" w:eastAsia="zh-CN"/>
              </w:rPr>
              <w:t>自由职业者结算金额区间</w:t>
            </w:r>
          </w:p>
        </w:tc>
        <w:tc>
          <w:tcPr>
            <w:tcW w:w="4579" w:type="dxa"/>
          </w:tcPr>
          <w:p w14:paraId="664CE493">
            <w:pPr>
              <w:pStyle w:val="10"/>
              <w:spacing w:line="336" w:lineRule="auto"/>
              <w:jc w:val="center"/>
              <w:rPr>
                <w:rFonts w:hint="default" w:ascii="宋体" w:hAnsi="宋体" w:eastAsia="宋体" w:cs="宋体"/>
                <w:color w:val="auto"/>
                <w:kern w:val="0"/>
                <w:vertAlign w:val="baseline"/>
                <w:lang w:val="en-US" w:eastAsia="zh-CN"/>
              </w:rPr>
            </w:pPr>
            <w:r>
              <w:rPr>
                <w:rFonts w:hint="eastAsia" w:ascii="宋体" w:hAnsi="宋体" w:eastAsia="宋体" w:cs="宋体"/>
                <w:color w:val="auto"/>
                <w:kern w:val="0"/>
                <w:vertAlign w:val="baseline"/>
                <w:lang w:val="en-US" w:eastAsia="zh-CN"/>
              </w:rPr>
              <w:t>基础管理费费率</w:t>
            </w:r>
          </w:p>
        </w:tc>
      </w:tr>
      <w:tr w14:paraId="55492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1319AD30">
            <w:pPr>
              <w:pStyle w:val="10"/>
              <w:spacing w:line="336" w:lineRule="auto"/>
              <w:jc w:val="center"/>
              <w:rPr>
                <w:rFonts w:hint="default" w:ascii="宋体" w:hAnsi="宋体" w:eastAsia="宋体" w:cs="宋体"/>
                <w:color w:val="auto"/>
                <w:kern w:val="0"/>
                <w:vertAlign w:val="baseline"/>
                <w:lang w:val="en-US" w:eastAsia="zh-CN"/>
              </w:rPr>
            </w:pPr>
            <w:r>
              <w:rPr>
                <w:rFonts w:hint="eastAsia" w:ascii="宋体" w:hAnsi="宋体" w:eastAsia="宋体" w:cs="宋体"/>
                <w:color w:val="auto"/>
                <w:kern w:val="0"/>
                <w:vertAlign w:val="baseline"/>
                <w:lang w:val="en-US" w:eastAsia="zh-CN"/>
              </w:rPr>
              <w:t>＜6250元以内/人/月</w:t>
            </w:r>
          </w:p>
        </w:tc>
        <w:tc>
          <w:tcPr>
            <w:tcW w:w="4579" w:type="dxa"/>
          </w:tcPr>
          <w:p w14:paraId="318AE95F">
            <w:pPr>
              <w:pStyle w:val="10"/>
              <w:spacing w:line="336" w:lineRule="auto"/>
              <w:jc w:val="center"/>
              <w:rPr>
                <w:rFonts w:hint="default" w:ascii="宋体" w:hAnsi="宋体" w:eastAsia="宋体" w:cs="宋体"/>
                <w:color w:val="auto"/>
                <w:kern w:val="0"/>
                <w:vertAlign w:val="baseline"/>
                <w:lang w:val="en-US" w:eastAsia="zh-CN"/>
              </w:rPr>
            </w:pPr>
            <w:permStart w:id="10" w:edGrp="everyone"/>
            <w:r>
              <w:rPr>
                <w:rFonts w:hint="eastAsia" w:ascii="宋体" w:hAnsi="宋体" w:eastAsia="宋体" w:cs="宋体"/>
                <w:color w:val="auto"/>
                <w:kern w:val="0"/>
                <w:vertAlign w:val="baseline"/>
                <w:lang w:val="en-US" w:eastAsia="zh-CN"/>
              </w:rPr>
              <w:t xml:space="preserve">  </w:t>
            </w:r>
            <w:permEnd w:id="10"/>
          </w:p>
        </w:tc>
      </w:tr>
      <w:tr w14:paraId="27F6C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4393A566">
            <w:pPr>
              <w:pStyle w:val="10"/>
              <w:spacing w:line="336" w:lineRule="auto"/>
              <w:jc w:val="center"/>
              <w:rPr>
                <w:rFonts w:hint="default" w:ascii="宋体" w:hAnsi="宋体" w:eastAsia="宋体" w:cs="宋体"/>
                <w:color w:val="auto"/>
                <w:kern w:val="0"/>
                <w:vertAlign w:val="baseline"/>
                <w:lang w:val="en-US"/>
              </w:rPr>
            </w:pPr>
            <w:r>
              <w:rPr>
                <w:rFonts w:hint="eastAsia" w:ascii="宋体" w:hAnsi="宋体" w:eastAsia="宋体" w:cs="宋体"/>
                <w:color w:val="auto"/>
                <w:kern w:val="0"/>
                <w:vertAlign w:val="baseline"/>
                <w:lang w:val="en-US" w:eastAsia="zh-CN"/>
              </w:rPr>
              <w:t>6250元≤X＜1万元/人/月</w:t>
            </w:r>
          </w:p>
        </w:tc>
        <w:tc>
          <w:tcPr>
            <w:tcW w:w="4579" w:type="dxa"/>
          </w:tcPr>
          <w:p w14:paraId="4D8614F0">
            <w:pPr>
              <w:pStyle w:val="10"/>
              <w:spacing w:line="336" w:lineRule="auto"/>
              <w:jc w:val="center"/>
              <w:rPr>
                <w:rFonts w:hint="default" w:ascii="宋体" w:hAnsi="宋体" w:eastAsia="宋体" w:cs="宋体"/>
                <w:color w:val="auto"/>
                <w:kern w:val="0"/>
                <w:vertAlign w:val="baseline"/>
                <w:lang w:val="en-US" w:eastAsia="zh-CN"/>
              </w:rPr>
            </w:pPr>
            <w:permStart w:id="11" w:edGrp="everyone"/>
            <w:r>
              <w:rPr>
                <w:rFonts w:hint="eastAsia" w:ascii="宋体" w:hAnsi="宋体" w:eastAsia="宋体" w:cs="宋体"/>
                <w:color w:val="auto"/>
                <w:kern w:val="0"/>
                <w:vertAlign w:val="baseline"/>
                <w:lang w:val="en-US" w:eastAsia="zh-CN"/>
              </w:rPr>
              <w:t xml:space="preserve">   </w:t>
            </w:r>
            <w:permEnd w:id="11"/>
          </w:p>
        </w:tc>
      </w:tr>
    </w:tbl>
    <w:p w14:paraId="1F06AC79">
      <w:pPr>
        <w:pStyle w:val="10"/>
        <w:spacing w:line="336" w:lineRule="auto"/>
        <w:ind w:firstLine="0" w:firstLineChars="0"/>
        <w:rPr>
          <w:rFonts w:hint="eastAsia" w:ascii="宋体" w:hAnsi="宋体" w:eastAsia="宋体" w:cs="宋体"/>
          <w:color w:val="auto"/>
          <w:kern w:val="0"/>
        </w:rPr>
      </w:pPr>
    </w:p>
    <w:p w14:paraId="56EC5286">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58BCA47D">
      <w:pPr>
        <w:pStyle w:val="10"/>
        <w:spacing w:line="336" w:lineRule="auto"/>
        <w:ind w:firstLine="420"/>
        <w:rPr>
          <w:rFonts w:hint="eastAsia"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9517741">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w:t>
      </w:r>
      <w:r>
        <w:rPr>
          <w:rFonts w:hint="eastAsia" w:ascii="宋体" w:hAnsi="宋体" w:eastAsia="宋体" w:cs="宋体"/>
          <w:color w:val="auto"/>
          <w:kern w:val="0"/>
          <w:lang w:val="en-US" w:eastAsia="zh-CN"/>
        </w:rPr>
        <w:t>6%</w:t>
      </w:r>
      <w:r>
        <w:rPr>
          <w:rFonts w:hint="eastAsia" w:ascii="宋体" w:hAnsi="宋体" w:eastAsia="宋体" w:cs="宋体"/>
          <w:color w:val="auto"/>
          <w:kern w:val="0"/>
          <w:lang w:val="zh-Hans" w:eastAsia="zh-Hans"/>
        </w:rPr>
        <w:t>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255DB5B1">
      <w:pPr>
        <w:spacing w:line="336" w:lineRule="auto"/>
        <w:ind w:firstLine="420" w:firstLineChars="200"/>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2" w:edGrp="everyone"/>
    </w:p>
    <w:permEnd w:id="12"/>
    <w:p w14:paraId="1C8F4BF8">
      <w:pPr>
        <w:pStyle w:val="10"/>
        <w:spacing w:line="336"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3" w:edGrp="everyone"/>
    </w:p>
    <w:permEnd w:id="13"/>
    <w:p w14:paraId="1DEE5D96">
      <w:pPr>
        <w:spacing w:line="336"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4" w:edGrp="everyone"/>
    </w:p>
    <w:permEnd w:id="14"/>
    <w:p w14:paraId="5705CD00">
      <w:pPr>
        <w:pStyle w:val="10"/>
        <w:spacing w:line="336"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5" w:edGrp="everyone"/>
    </w:p>
    <w:permEnd w:id="15"/>
    <w:p w14:paraId="6BB84CE6">
      <w:pPr>
        <w:pStyle w:val="10"/>
        <w:spacing w:line="336" w:lineRule="auto"/>
        <w:ind w:firstLine="420" w:firstLineChars="200"/>
        <w:rPr>
          <w:rFonts w:hint="eastAsia" w:ascii="宋体" w:hAnsi="宋体" w:eastAsia="宋体" w:cs="宋体"/>
          <w:color w:val="auto"/>
          <w:u w:val="single"/>
        </w:rPr>
      </w:pPr>
      <w:r>
        <w:rPr>
          <w:rFonts w:hint="eastAsia" w:ascii="宋体" w:hAnsi="宋体" w:eastAsia="宋体" w:cs="宋体"/>
          <w:color w:val="auto"/>
          <w:kern w:val="0"/>
          <w:lang w:val="zh-Hans" w:eastAsia="zh-Hans"/>
        </w:rPr>
        <w:t>开户行：</w:t>
      </w:r>
      <w:permStart w:id="16" w:edGrp="everyone"/>
    </w:p>
    <w:permEnd w:id="16"/>
    <w:p w14:paraId="3066DAFB">
      <w:pPr>
        <w:pStyle w:val="10"/>
        <w:spacing w:line="336"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7" w:edGrp="everyone"/>
    </w:p>
    <w:permEnd w:id="17"/>
    <w:p w14:paraId="7F7EB4FD">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7C7E5753">
      <w:pPr>
        <w:pStyle w:val="10"/>
        <w:spacing w:line="336" w:lineRule="auto"/>
        <w:ind w:firstLine="420"/>
        <w:rPr>
          <w:rFonts w:hint="eastAsia"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19A1B266">
      <w:pPr>
        <w:pStyle w:val="10"/>
        <w:spacing w:line="360" w:lineRule="auto"/>
        <w:rPr>
          <w:rFonts w:hint="eastAsia" w:ascii="宋体" w:hAnsi="宋体" w:eastAsia="宋体" w:cs="宋体"/>
          <w:color w:val="auto"/>
          <w:kern w:val="0"/>
        </w:rPr>
      </w:pPr>
    </w:p>
    <w:p w14:paraId="0F4670A8">
      <w:pPr>
        <w:pStyle w:val="10"/>
        <w:spacing w:line="360" w:lineRule="auto"/>
        <w:ind w:firstLine="577" w:firstLineChars="275"/>
        <w:rPr>
          <w:rFonts w:hint="eastAsia" w:ascii="宋体" w:hAnsi="宋体" w:eastAsia="宋体" w:cs="宋体"/>
          <w:color w:val="auto"/>
          <w:kern w:val="0"/>
          <w:highlight w:val="yellow"/>
          <w:lang w:val="zh-Hans"/>
        </w:rPr>
      </w:pPr>
    </w:p>
    <w:p w14:paraId="0A651D60">
      <w:pPr>
        <w:pStyle w:val="10"/>
        <w:spacing w:line="360" w:lineRule="auto"/>
        <w:rPr>
          <w:rFonts w:hint="eastAsia"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AF85C6">
      <w:pPr>
        <w:pStyle w:val="10"/>
        <w:spacing w:line="360" w:lineRule="auto"/>
        <w:rPr>
          <w:rFonts w:hint="eastAsia" w:ascii="宋体" w:hAnsi="宋体" w:eastAsia="宋体" w:cs="宋体"/>
          <w:kern w:val="0"/>
        </w:rPr>
      </w:pPr>
    </w:p>
    <w:p w14:paraId="7E027A8B">
      <w:pPr>
        <w:pStyle w:val="10"/>
        <w:spacing w:line="360" w:lineRule="auto"/>
        <w:rPr>
          <w:rFonts w:hint="eastAsia" w:ascii="宋体" w:hAnsi="宋体" w:eastAsia="宋体" w:cs="宋体"/>
          <w:kern w:val="0"/>
        </w:rPr>
      </w:pPr>
    </w:p>
    <w:p w14:paraId="7AA5F127">
      <w:pPr>
        <w:pStyle w:val="10"/>
        <w:spacing w:line="360" w:lineRule="auto"/>
        <w:rPr>
          <w:rFonts w:hint="eastAsia" w:ascii="宋体" w:hAnsi="宋体" w:eastAsia="宋体" w:cs="宋体"/>
          <w:kern w:val="0"/>
        </w:rPr>
      </w:pPr>
    </w:p>
    <w:p w14:paraId="6997A972">
      <w:pPr>
        <w:pStyle w:val="10"/>
        <w:spacing w:line="360" w:lineRule="auto"/>
        <w:rPr>
          <w:rFonts w:hint="eastAsia" w:ascii="宋体" w:hAnsi="宋体" w:eastAsia="宋体" w:cs="宋体"/>
          <w:kern w:val="0"/>
        </w:rPr>
      </w:pPr>
    </w:p>
    <w:p w14:paraId="3CF0B7D7">
      <w:pPr>
        <w:pStyle w:val="10"/>
        <w:spacing w:line="360" w:lineRule="auto"/>
        <w:ind w:firstLine="210" w:firstLineChars="100"/>
        <w:rPr>
          <w:rFonts w:hint="eastAsia" w:ascii="宋体" w:hAnsi="宋体" w:eastAsia="宋体" w:cs="宋体"/>
          <w:kern w:val="0"/>
        </w:rPr>
      </w:pPr>
      <w:r>
        <w:rPr>
          <w:rFonts w:hint="eastAsia" w:ascii="宋体" w:hAnsi="宋体" w:eastAsia="宋体" w:cs="宋体"/>
          <w:kern w:val="0"/>
        </w:rPr>
        <w:t>甲方（盖章）：</w:t>
      </w:r>
      <w:permStart w:id="18" w:edGrp="everyone"/>
      <w:r>
        <w:rPr>
          <w:rFonts w:hint="eastAsia" w:ascii="宋体" w:hAnsi="宋体" w:eastAsia="宋体" w:cs="宋体"/>
          <w:kern w:val="0"/>
        </w:rPr>
        <w:tab/>
      </w:r>
      <w:r>
        <w:rPr>
          <w:rFonts w:hint="eastAsia" w:ascii="宋体" w:hAnsi="宋体" w:eastAsia="宋体" w:cs="宋体"/>
          <w:kern w:val="0"/>
        </w:rPr>
        <w:t xml:space="preserve">            </w:t>
      </w:r>
      <w:permEnd w:id="18"/>
      <w:r>
        <w:rPr>
          <w:rFonts w:hint="eastAsia" w:ascii="宋体" w:hAnsi="宋体" w:eastAsia="宋体" w:cs="宋体"/>
          <w:kern w:val="0"/>
        </w:rPr>
        <w:t xml:space="preserve">  </w:t>
      </w:r>
    </w:p>
    <w:p w14:paraId="0E66672B">
      <w:pPr>
        <w:pStyle w:val="10"/>
        <w:spacing w:line="360" w:lineRule="auto"/>
        <w:ind w:firstLine="210" w:firstLineChars="100"/>
        <w:rPr>
          <w:rFonts w:hint="eastAsia" w:ascii="宋体" w:hAnsi="宋体" w:eastAsia="宋体" w:cs="宋体"/>
          <w:kern w:val="0"/>
        </w:rPr>
      </w:pPr>
    </w:p>
    <w:p w14:paraId="54BB8028">
      <w:pPr>
        <w:pStyle w:val="10"/>
        <w:spacing w:line="360" w:lineRule="auto"/>
        <w:ind w:firstLine="210" w:firstLineChars="100"/>
        <w:rPr>
          <w:rFonts w:hint="eastAsia" w:ascii="宋体" w:hAnsi="宋体" w:eastAsia="宋体" w:cs="宋体"/>
          <w:kern w:val="0"/>
        </w:rPr>
      </w:pPr>
      <w:r>
        <w:rPr>
          <w:rFonts w:hint="eastAsia" w:ascii="宋体" w:hAnsi="宋体" w:eastAsia="宋体" w:cs="宋体"/>
          <w:kern w:val="0"/>
        </w:rPr>
        <w:t>日期：</w:t>
      </w:r>
      <w:permStart w:id="19" w:edGrp="everyone"/>
      <w:r>
        <w:rPr>
          <w:rFonts w:hint="eastAsia" w:ascii="宋体" w:hAnsi="宋体" w:eastAsia="宋体" w:cs="宋体"/>
          <w:kern w:val="0"/>
        </w:rPr>
        <w:t xml:space="preserve">                </w:t>
      </w:r>
    </w:p>
    <w:permEnd w:id="19"/>
    <w:p w14:paraId="21ADD8B0">
      <w:pPr>
        <w:pStyle w:val="10"/>
        <w:spacing w:line="360" w:lineRule="auto"/>
        <w:ind w:firstLine="210" w:firstLineChars="100"/>
        <w:rPr>
          <w:rFonts w:hint="eastAsia" w:ascii="宋体" w:hAnsi="宋体" w:eastAsia="宋体" w:cs="宋体"/>
          <w:kern w:val="0"/>
        </w:rPr>
      </w:pPr>
    </w:p>
    <w:p w14:paraId="657F1CDE">
      <w:pPr>
        <w:pStyle w:val="10"/>
        <w:spacing w:line="360" w:lineRule="auto"/>
        <w:ind w:firstLine="210" w:firstLineChars="100"/>
        <w:rPr>
          <w:rFonts w:hint="eastAsia" w:ascii="宋体" w:hAnsi="宋体" w:eastAsia="宋体" w:cs="宋体"/>
          <w:kern w:val="0"/>
        </w:rPr>
      </w:pPr>
    </w:p>
    <w:p w14:paraId="5939BFD8">
      <w:pPr>
        <w:pStyle w:val="10"/>
        <w:spacing w:line="360" w:lineRule="auto"/>
        <w:ind w:firstLine="210" w:firstLineChars="100"/>
        <w:rPr>
          <w:rFonts w:hint="eastAsia" w:ascii="宋体" w:hAnsi="宋体" w:eastAsia="宋体" w:cs="宋体"/>
          <w:kern w:val="0"/>
        </w:rPr>
      </w:pPr>
    </w:p>
    <w:p w14:paraId="2DD9AB12">
      <w:pPr>
        <w:pStyle w:val="10"/>
        <w:spacing w:line="360" w:lineRule="auto"/>
        <w:ind w:firstLine="210" w:firstLineChars="100"/>
        <w:rPr>
          <w:rFonts w:hint="eastAsia" w:ascii="宋体" w:hAnsi="宋体" w:eastAsia="宋体" w:cs="宋体"/>
          <w:kern w:val="0"/>
        </w:rPr>
      </w:pPr>
      <w:r>
        <w:rPr>
          <w:rFonts w:hint="eastAsia" w:ascii="宋体" w:hAnsi="宋体" w:eastAsia="宋体" w:cs="宋体"/>
          <w:kern w:val="0"/>
        </w:rPr>
        <w:t>乙方（盖章）：</w:t>
      </w:r>
      <w:permStart w:id="20" w:edGrp="everyone"/>
      <w:r>
        <w:rPr>
          <w:rFonts w:hint="eastAsia" w:ascii="宋体" w:hAnsi="宋体" w:eastAsia="宋体" w:cs="宋体"/>
          <w:kern w:val="0"/>
        </w:rPr>
        <w:t xml:space="preserve">            </w:t>
      </w:r>
    </w:p>
    <w:permEnd w:id="20"/>
    <w:p w14:paraId="303AD23B">
      <w:pPr>
        <w:pStyle w:val="10"/>
        <w:spacing w:line="360" w:lineRule="auto"/>
        <w:rPr>
          <w:rFonts w:hint="eastAsia" w:ascii="宋体" w:hAnsi="宋体" w:eastAsia="宋体" w:cs="宋体"/>
          <w:kern w:val="0"/>
        </w:rPr>
      </w:pPr>
    </w:p>
    <w:p w14:paraId="20FFBD30">
      <w:pPr>
        <w:pStyle w:val="10"/>
        <w:spacing w:line="360" w:lineRule="auto"/>
        <w:ind w:firstLine="210" w:firstLineChars="100"/>
        <w:rPr>
          <w:rFonts w:hint="eastAsia"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75F2C777">
      <w:pPr>
        <w:pStyle w:val="10"/>
        <w:tabs>
          <w:tab w:val="center" w:pos="4470"/>
        </w:tabs>
        <w:spacing w:line="360" w:lineRule="auto"/>
        <w:rPr>
          <w:rFonts w:hint="eastAsia" w:ascii="宋体" w:hAnsi="宋体" w:eastAsia="宋体" w:cs="宋体"/>
          <w:kern w:val="0"/>
        </w:rPr>
      </w:pPr>
    </w:p>
    <w:p w14:paraId="2098B583">
      <w:pPr>
        <w:pStyle w:val="10"/>
        <w:spacing w:line="380" w:lineRule="exact"/>
        <w:ind w:left="108" w:hanging="108"/>
        <w:jc w:val="left"/>
        <w:rPr>
          <w:rFonts w:hint="eastAsia" w:ascii="宋体" w:hAnsi="宋体" w:eastAsia="宋体"/>
        </w:rPr>
      </w:pPr>
    </w:p>
    <w:p w14:paraId="01B9EF3E">
      <w:pPr>
        <w:rPr>
          <w:color w:val="auto"/>
          <w:lang w:eastAsia="zh-CN"/>
        </w:rPr>
      </w:pPr>
    </w:p>
    <w:p w14:paraId="4DF00F45">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4AFFF13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B18271F">
      <w:pPr>
        <w:rPr>
          <w:rFonts w:cs="Times New Roman"/>
          <w:color w:val="auto"/>
          <w:sz w:val="20"/>
          <w:szCs w:val="20"/>
          <w:lang w:eastAsia="zh-CN"/>
        </w:rPr>
      </w:pPr>
    </w:p>
    <w:p w14:paraId="35425EE2">
      <w:pPr>
        <w:rPr>
          <w:rFonts w:cs="Times New Roman"/>
          <w:color w:val="auto"/>
          <w:sz w:val="20"/>
          <w:szCs w:val="20"/>
          <w:lang w:eastAsia="zh-CN"/>
        </w:rPr>
      </w:pPr>
    </w:p>
    <w:p w14:paraId="191DBA43">
      <w:pPr>
        <w:spacing w:before="23"/>
        <w:ind w:firstLine="2650" w:firstLineChars="600"/>
        <w:jc w:val="both"/>
        <w:rPr>
          <w:rFonts w:hint="eastAsia"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12C21592">
      <w:pPr>
        <w:pStyle w:val="3"/>
        <w:spacing w:before="3"/>
        <w:rPr>
          <w:rFonts w:hint="eastAsia"/>
          <w:b/>
          <w:sz w:val="30"/>
          <w:szCs w:val="30"/>
        </w:rPr>
      </w:pPr>
    </w:p>
    <w:p w14:paraId="00FD3D97">
      <w:pPr>
        <w:pStyle w:val="3"/>
        <w:tabs>
          <w:tab w:val="left" w:pos="3268"/>
          <w:tab w:val="left" w:pos="4532"/>
        </w:tabs>
        <w:spacing w:line="440" w:lineRule="exact"/>
        <w:ind w:firstLine="600" w:firstLineChars="200"/>
        <w:rPr>
          <w:rFonts w:hint="eastAsia"/>
          <w:sz w:val="30"/>
          <w:szCs w:val="30"/>
        </w:rPr>
      </w:pPr>
      <w:r>
        <w:rPr>
          <w:sz w:val="30"/>
          <w:szCs w:val="30"/>
        </w:rPr>
        <w:t>本公司主要从事</w:t>
      </w:r>
      <w:permStart w:id="22" w:edGrp="everyone"/>
      <w:r>
        <w:rPr>
          <w:rFonts w:hint="eastAsia"/>
          <w:spacing w:val="-22"/>
          <w:sz w:val="30"/>
          <w:szCs w:val="30"/>
          <w:u w:val="single"/>
          <w:lang w:val="en-US"/>
        </w:rPr>
        <w:t xml:space="preserve">           </w:t>
      </w:r>
      <w:r>
        <w:rPr>
          <w:rFonts w:hint="eastAsia"/>
          <w:sz w:val="30"/>
          <w:szCs w:val="30"/>
          <w:u w:val="single"/>
          <w:lang w:val="en-US"/>
        </w:rPr>
        <w:t xml:space="preserve">  </w:t>
      </w:r>
      <w:permEnd w:id="22"/>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3"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3"/>
      <w:r>
        <w:rPr>
          <w:sz w:val="30"/>
          <w:szCs w:val="30"/>
        </w:rPr>
        <w:t>服务，现委托【</w:t>
      </w:r>
      <w:r>
        <w:rPr>
          <w:rFonts w:hint="eastAsia"/>
          <w:sz w:val="30"/>
          <w:szCs w:val="30"/>
        </w:rPr>
        <w:t xml:space="preserve">湖南合富共创信息服务有限公司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72D78B05">
      <w:pPr>
        <w:pStyle w:val="3"/>
        <w:rPr>
          <w:rFonts w:hint="eastAsia"/>
        </w:rPr>
      </w:pPr>
    </w:p>
    <w:p w14:paraId="236036DB">
      <w:pPr>
        <w:pStyle w:val="3"/>
        <w:spacing w:before="1"/>
        <w:rPr>
          <w:rFonts w:hint="eastAsia"/>
          <w:sz w:val="37"/>
        </w:rPr>
      </w:pPr>
    </w:p>
    <w:p w14:paraId="09DB4968">
      <w:pPr>
        <w:pStyle w:val="3"/>
        <w:spacing w:before="1"/>
        <w:rPr>
          <w:rFonts w:hint="eastAsia"/>
          <w:sz w:val="37"/>
        </w:rPr>
      </w:pPr>
    </w:p>
    <w:p w14:paraId="38168A42">
      <w:pPr>
        <w:ind w:left="5167"/>
        <w:rPr>
          <w:rFonts w:eastAsia="宋体"/>
          <w:color w:val="auto"/>
          <w:lang w:eastAsia="zh-CN"/>
        </w:rPr>
      </w:pPr>
      <w:r>
        <w:rPr>
          <w:color w:val="auto"/>
          <w:sz w:val="22"/>
        </w:rPr>
        <w:t>（</w:t>
      </w:r>
      <w:r>
        <w:rPr>
          <w:rFonts w:hint="eastAsia"/>
          <w:color w:val="auto"/>
          <w:sz w:val="22"/>
          <w:lang w:eastAsia="zh-CN"/>
        </w:rPr>
        <w:t>企业盖章</w:t>
      </w:r>
      <w:r>
        <w:rPr>
          <w:color w:val="auto"/>
          <w:sz w:val="22"/>
        </w:rPr>
        <w:t>）</w:t>
      </w:r>
      <w:r>
        <w:rPr>
          <w:rFonts w:hint="eastAsia" w:eastAsia="宋体"/>
          <w:color w:val="auto"/>
          <w:sz w:val="22"/>
          <w:lang w:eastAsia="zh-CN"/>
        </w:rPr>
        <w:t>：</w:t>
      </w:r>
    </w:p>
    <w:p w14:paraId="7C5B2A62">
      <w:pPr>
        <w:pStyle w:val="3"/>
        <w:rPr>
          <w:rFonts w:hint="eastAsia"/>
          <w:sz w:val="22"/>
        </w:rPr>
      </w:pPr>
    </w:p>
    <w:p w14:paraId="239D64CD">
      <w:pPr>
        <w:pStyle w:val="3"/>
        <w:spacing w:before="12"/>
        <w:rPr>
          <w:rFonts w:hint="eastAsia"/>
          <w:sz w:val="31"/>
        </w:rPr>
      </w:pPr>
    </w:p>
    <w:p w14:paraId="13905E86">
      <w:pPr>
        <w:pStyle w:val="3"/>
        <w:wordWrap w:val="0"/>
        <w:ind w:right="217"/>
        <w:jc w:val="right"/>
        <w:rPr>
          <w:rFonts w:hint="eastAsia"/>
          <w:lang w:val="en-US"/>
        </w:rPr>
      </w:pPr>
      <w:r>
        <w:rPr>
          <w:w w:val="95"/>
        </w:rPr>
        <w:t>日期：</w:t>
      </w:r>
      <w:permStart w:id="24" w:edGrp="everyone"/>
      <w:r>
        <w:rPr>
          <w:rFonts w:hint="eastAsia"/>
          <w:w w:val="95"/>
          <w:lang w:val="en-US"/>
        </w:rPr>
        <w:t xml:space="preserve">         </w:t>
      </w:r>
      <w:permEnd w:id="24"/>
      <w:r>
        <w:rPr>
          <w:rFonts w:hint="eastAsia"/>
          <w:w w:val="95"/>
          <w:lang w:val="en-US"/>
        </w:rPr>
        <w:t xml:space="preserve">  </w:t>
      </w:r>
    </w:p>
    <w:p w14:paraId="170D666D">
      <w:pPr>
        <w:pStyle w:val="3"/>
        <w:spacing w:before="9"/>
        <w:rPr>
          <w:rFonts w:hint="eastAsia"/>
          <w:sz w:val="17"/>
        </w:rPr>
      </w:pPr>
    </w:p>
    <w:p w14:paraId="1E3EF43D">
      <w:pPr>
        <w:pStyle w:val="3"/>
        <w:rPr>
          <w:rFonts w:hint="eastAsia"/>
          <w:sz w:val="20"/>
        </w:rPr>
      </w:pPr>
    </w:p>
    <w:p w14:paraId="7960EB97">
      <w:pPr>
        <w:pStyle w:val="3"/>
        <w:spacing w:before="9"/>
        <w:rPr>
          <w:rFonts w:hint="eastAsia"/>
          <w:sz w:val="17"/>
        </w:rPr>
      </w:pPr>
    </w:p>
    <w:bookmarkEnd w:id="17"/>
    <w:p w14:paraId="38A01BDA">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4ECF2B24">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68233526">
      <w:pPr>
        <w:rPr>
          <w:rFonts w:hint="eastAsia" w:ascii="宋体" w:hAnsi="宋体" w:eastAsia="宋体" w:cs="宋体"/>
          <w:color w:val="auto"/>
          <w:sz w:val="20"/>
          <w:szCs w:val="20"/>
          <w:lang w:eastAsia="zh-CN"/>
        </w:rPr>
      </w:pPr>
    </w:p>
    <w:p w14:paraId="09C5F847">
      <w:pPr>
        <w:jc w:val="center"/>
        <w:rPr>
          <w:rFonts w:hint="eastAsia" w:ascii="宋体" w:hAnsi="宋体" w:eastAsia="宋体" w:cs="宋体"/>
          <w:color w:val="auto"/>
          <w:sz w:val="20"/>
          <w:szCs w:val="20"/>
          <w:lang w:eastAsia="zh-CN"/>
        </w:rPr>
      </w:pPr>
    </w:p>
    <w:p w14:paraId="1BCA11D2">
      <w:pPr>
        <w:jc w:val="center"/>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443B1009">
      <w:pPr>
        <w:ind w:firstLine="3520" w:firstLineChars="1100"/>
        <w:rPr>
          <w:rFonts w:hint="eastAsia" w:ascii="宋体" w:hAnsi="宋体" w:eastAsia="宋体" w:cs="宋体"/>
          <w:color w:val="auto"/>
          <w:sz w:val="32"/>
          <w:szCs w:val="32"/>
          <w:lang w:eastAsia="zh-CN"/>
        </w:rPr>
      </w:pPr>
    </w:p>
    <w:p w14:paraId="33B9148B">
      <w:pPr>
        <w:pStyle w:val="10"/>
        <w:spacing w:line="336"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08095273">
      <w:pPr>
        <w:widowControl w:val="0"/>
        <w:spacing w:line="336" w:lineRule="auto"/>
        <w:ind w:firstLine="480" w:firstLineChars="200"/>
        <w:jc w:val="left"/>
        <w:rPr>
          <w:rFonts w:hint="eastAsia" w:ascii="宋体" w:hAnsi="宋体" w:eastAsia="宋体" w:cs="宋体"/>
          <w:color w:val="auto"/>
          <w:lang w:eastAsia="zh-CN"/>
        </w:rPr>
      </w:pPr>
      <w:r>
        <w:rPr>
          <w:rFonts w:hint="eastAsia" w:ascii="宋体" w:hAnsi="宋体" w:eastAsia="宋体" w:cs="宋体"/>
          <w:color w:val="auto"/>
          <w:kern w:val="0"/>
          <w:sz w:val="24"/>
          <w:szCs w:val="24"/>
        </w:rPr>
        <w:t>一：</w:t>
      </w:r>
      <w:r>
        <w:rPr>
          <w:rFonts w:hint="eastAsia" w:ascii="宋体" w:hAnsi="宋体" w:eastAsia="宋体" w:cs="宋体"/>
          <w:color w:val="auto"/>
          <w:lang w:eastAsia="zh-CN"/>
        </w:rPr>
        <w:t>所有自由职业者在进行款项发放前，需向我司提供其个人的身份证正反面照片。</w:t>
      </w:r>
    </w:p>
    <w:p w14:paraId="53EA755F">
      <w:pPr>
        <w:adjustRightInd w:val="0"/>
        <w:snapToGrid w:val="0"/>
        <w:spacing w:line="336" w:lineRule="auto"/>
        <w:ind w:firstLine="480" w:firstLineChars="200"/>
        <w:rPr>
          <w:rFonts w:hint="eastAsia"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588DBE45">
      <w:pPr>
        <w:adjustRightInd w:val="0"/>
        <w:snapToGrid w:val="0"/>
        <w:spacing w:line="336" w:lineRule="auto"/>
        <w:ind w:firstLine="480" w:firstLineChars="200"/>
        <w:rPr>
          <w:rFonts w:hint="eastAsia"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51EB3">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050D7F">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9050D7F">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68809">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dit="readOnly" w:enforcement="1" w:cryptProviderType="rsaFull" w:cryptAlgorithmClass="hash" w:cryptAlgorithmType="typeAny" w:cryptAlgorithmSid="4" w:cryptSpinCount="0" w:hash="BHlvsHAMXCgpK7b97zNLTwIoO9c=" w:salt="dADayrQzNgxs6IiGIDYij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2332C"/>
    <w:rsid w:val="0007129C"/>
    <w:rsid w:val="00162E38"/>
    <w:rsid w:val="001C3738"/>
    <w:rsid w:val="00211738"/>
    <w:rsid w:val="002B26FB"/>
    <w:rsid w:val="004B60D7"/>
    <w:rsid w:val="00575F86"/>
    <w:rsid w:val="005B0B59"/>
    <w:rsid w:val="00691B31"/>
    <w:rsid w:val="007B2B85"/>
    <w:rsid w:val="008867E3"/>
    <w:rsid w:val="00A45C6B"/>
    <w:rsid w:val="00AA62F5"/>
    <w:rsid w:val="00B83C1C"/>
    <w:rsid w:val="00D94CE0"/>
    <w:rsid w:val="00FB710C"/>
    <w:rsid w:val="026F0433"/>
    <w:rsid w:val="06430E97"/>
    <w:rsid w:val="074964DE"/>
    <w:rsid w:val="089776AB"/>
    <w:rsid w:val="0EC046DA"/>
    <w:rsid w:val="0ED95820"/>
    <w:rsid w:val="13441F44"/>
    <w:rsid w:val="15F95A30"/>
    <w:rsid w:val="19630111"/>
    <w:rsid w:val="1B8D036C"/>
    <w:rsid w:val="1BF350F9"/>
    <w:rsid w:val="1DDC01DA"/>
    <w:rsid w:val="23217FCA"/>
    <w:rsid w:val="23A67A49"/>
    <w:rsid w:val="24621B15"/>
    <w:rsid w:val="27895B59"/>
    <w:rsid w:val="27F207B3"/>
    <w:rsid w:val="27F9788E"/>
    <w:rsid w:val="29066761"/>
    <w:rsid w:val="29817573"/>
    <w:rsid w:val="29EB7FE5"/>
    <w:rsid w:val="2BC01D66"/>
    <w:rsid w:val="2C2D23F0"/>
    <w:rsid w:val="2D980C7B"/>
    <w:rsid w:val="30B72C82"/>
    <w:rsid w:val="325712BE"/>
    <w:rsid w:val="34C51845"/>
    <w:rsid w:val="35B23E68"/>
    <w:rsid w:val="36EC7EB3"/>
    <w:rsid w:val="38E857BE"/>
    <w:rsid w:val="3AA94D74"/>
    <w:rsid w:val="41326E0A"/>
    <w:rsid w:val="41940F7D"/>
    <w:rsid w:val="451A3E3D"/>
    <w:rsid w:val="45D306E0"/>
    <w:rsid w:val="47A12BF2"/>
    <w:rsid w:val="487D49E5"/>
    <w:rsid w:val="4A39325E"/>
    <w:rsid w:val="4A5075DB"/>
    <w:rsid w:val="4AE264A0"/>
    <w:rsid w:val="4C235CCD"/>
    <w:rsid w:val="4FCC1877"/>
    <w:rsid w:val="4FEA18CF"/>
    <w:rsid w:val="5055634D"/>
    <w:rsid w:val="51311F4D"/>
    <w:rsid w:val="52B63DC3"/>
    <w:rsid w:val="56084F0B"/>
    <w:rsid w:val="57711FE2"/>
    <w:rsid w:val="57AF7D74"/>
    <w:rsid w:val="5AB07923"/>
    <w:rsid w:val="5DBE59F9"/>
    <w:rsid w:val="5E1216FE"/>
    <w:rsid w:val="5E550019"/>
    <w:rsid w:val="5E9021F6"/>
    <w:rsid w:val="62C1629C"/>
    <w:rsid w:val="65B724FF"/>
    <w:rsid w:val="67E0351E"/>
    <w:rsid w:val="68A85138"/>
    <w:rsid w:val="6AC35479"/>
    <w:rsid w:val="708F7349"/>
    <w:rsid w:val="71864F06"/>
    <w:rsid w:val="7593360C"/>
    <w:rsid w:val="75972F9E"/>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1">
    <w:name w:val="页码1"/>
    <w:autoRedefine/>
    <w:qFormat/>
    <w:uiPriority w:val="0"/>
    <w:rPr>
      <w:lang w:val="en-US"/>
    </w:rPr>
  </w:style>
  <w:style w:type="paragraph" w:customStyle="1" w:styleId="12">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3">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 w:type="paragraph" w:customStyle="1" w:styleId="14">
    <w:name w:val="Revision"/>
    <w:hidden/>
    <w:unhideWhenUsed/>
    <w:qFormat/>
    <w:uiPriority w:val="99"/>
    <w:rPr>
      <w:rFonts w:ascii="Times New Roman" w:hAnsi="Times New Roman" w:eastAsia="Arial Unicode MS" w:cs="Arial Unicode MS"/>
      <w:color w:val="000000"/>
      <w:sz w:val="24"/>
      <w:szCs w:val="24"/>
      <w:u w:color="00000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8864</Words>
  <Characters>8976</Characters>
  <Lines>67</Lines>
  <Paragraphs>18</Paragraphs>
  <TotalTime>9</TotalTime>
  <ScaleCrop>false</ScaleCrop>
  <LinksUpToDate>false</LinksUpToDate>
  <CharactersWithSpaces>9348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2025-06-26T08:38:22Z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93B8528D32F645149D9BF6635B6A23C6_13</vt:lpwstr>
  </property>
  <property fmtid="{D5CDD505-2E9C-101B-9397-08002B2CF9AE}" pid="4" name="KSOTemplateDocerSaveRecord">
    <vt:lpwstr>eyJoZGlkIjoiMjYxMTFmZjU0MTNhYTQ4Y2E1ODNlY2UxOTg3ZDhjZWMiLCJ1c2VySWQiOiIxMjg1ODY1NTMwIn0=</vt:lpwstr>
  </property>
</Properties>
</file>