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D56E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73" w:lineRule="atLeast"/>
        <w:ind w:left="0" w:right="0" w:firstLine="0"/>
        <w:jc w:val="left"/>
        <w:textAlignment w:val="baseline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个体户</w:t>
      </w:r>
      <w:r>
        <w:rPr>
          <w:rFonts w:hint="default"/>
          <w:sz w:val="52"/>
          <w:szCs w:val="52"/>
          <w:lang w:val="en-US" w:eastAsia="zh-CN"/>
        </w:rPr>
        <w:t>办证流程:</w:t>
      </w:r>
    </w:p>
    <w:p w14:paraId="30AAB921"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需要先提供注册信息采集表</w:t>
      </w:r>
      <w:r>
        <w:rPr>
          <w:rFonts w:hint="eastAsia"/>
          <w:sz w:val="28"/>
          <w:szCs w:val="28"/>
          <w:lang w:val="en-US" w:eastAsia="zh-CN"/>
        </w:rPr>
        <w:object>
          <v:shape id="_x0000_i1025" o:spt="75" type="#_x0000_t75" style="height:65.5pt;width:72.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xcel.Sheet.12" ShapeID="_x0000_i1025" DrawAspect="Icon" ObjectID="_1468075725" r:id="rId4">
            <o:LockedField>false</o:LockedField>
          </o:OLEObject>
        </w:object>
      </w:r>
    </w:p>
    <w:p w14:paraId="3AA89630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</w:p>
    <w:p w14:paraId="0F3BCC0B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2.工商注册：</w:t>
      </w:r>
      <w:r>
        <w:rPr>
          <w:rFonts w:hint="eastAsia"/>
          <w:sz w:val="28"/>
          <w:szCs w:val="28"/>
          <w:lang w:val="en-US" w:eastAsia="zh-CN"/>
        </w:rPr>
        <w:t>①</w:t>
      </w:r>
      <w:r>
        <w:rPr>
          <w:rFonts w:hint="eastAsia" w:ascii="Calibri" w:hAnsi="Calibri" w:eastAsia="宋体" w:cs="Times New Roman"/>
          <w:kern w:val="0"/>
          <w:sz w:val="28"/>
          <w:szCs w:val="28"/>
          <w:lang w:val="en-US" w:eastAsia="zh-CN" w:bidi="ar"/>
        </w:rPr>
        <w:t>需要法人配合支付宝人脸识别</w:t>
      </w:r>
      <w:r>
        <w:rPr>
          <w:rFonts w:hint="eastAsia" w:eastAsia="宋体"/>
          <w:sz w:val="28"/>
          <w:szCs w:val="28"/>
          <w:lang w:val="en-US" w:eastAsia="zh-CN"/>
        </w:rPr>
        <w:object>
          <v:shape id="_x0000_i1026" o:spt="75" type="#_x0000_t75" style="height:65.5pt;width:72.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Package" ShapeID="_x0000_i1026" DrawAspect="Icon" ObjectID="_1468075726" r:id="rId6">
            <o:LockedField>false</o:LockedField>
          </o:OLEObject>
        </w:object>
      </w:r>
    </w:p>
    <w:p w14:paraId="08A42745">
      <w:pPr>
        <w:pStyle w:val="2"/>
        <w:keepNext w:val="0"/>
        <w:keepLines w:val="0"/>
        <w:widowControl/>
        <w:suppressLineNumbers w:val="0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Calibri" w:hAnsi="Calibri" w:eastAsia="宋体" w:cs="Times New Roman"/>
          <w:kern w:val="0"/>
          <w:sz w:val="28"/>
          <w:szCs w:val="28"/>
          <w:lang w:val="en-US" w:eastAsia="zh-CN" w:bidi="ar"/>
        </w:rPr>
        <w:t>②法人下载“湖南企业登记"APP人脸识别、签名</w:t>
      </w: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3537585" cy="2370455"/>
            <wp:effectExtent l="0" t="0" r="5715" b="4445"/>
            <wp:docPr id="1" name="图片 1" descr="c36ca726630d289ef39c8902f42d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36ca726630d289ef39c8902f42d00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37585" cy="237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A6C3588">
      <w:pPr>
        <w:pStyle w:val="2"/>
        <w:keepNext w:val="0"/>
        <w:keepLines w:val="0"/>
        <w:widowControl/>
        <w:suppressLineNumbers w:val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3.税务登记：（如果法人从未在电子税务局做过登记，还需要手机下载电子税务局APP完成注册实名，后期做税务登记票种核定时需要配合接收验证码）</w:t>
      </w:r>
      <w:r>
        <w:rPr>
          <w:rFonts w:hint="eastAsia"/>
          <w:sz w:val="28"/>
          <w:szCs w:val="28"/>
          <w:lang w:val="en-US" w:eastAsia="zh-CN"/>
        </w:rPr>
        <w:object>
          <v:shape id="_x0000_i1027" o:spt="75" type="#_x0000_t75" style="height:65.5pt;width:72.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Package" ShapeID="_x0000_i1027" DrawAspect="Icon" ObjectID="_1468075727" r:id="rId9">
            <o:LockedField>false</o:LockedField>
          </o:OLEObject>
        </w:object>
      </w:r>
    </w:p>
    <w:p w14:paraId="2940CC1E">
      <w:pPr>
        <w:rPr>
          <w:rFonts w:hint="eastAsia" w:eastAsia="宋体"/>
          <w:sz w:val="28"/>
          <w:szCs w:val="28"/>
          <w:lang w:val="en-US" w:eastAsia="zh-CN"/>
        </w:rPr>
      </w:pPr>
    </w:p>
    <w:p w14:paraId="40A42101">
      <w:pPr>
        <w:pStyle w:val="2"/>
        <w:keepNext w:val="0"/>
        <w:keepLines w:val="0"/>
        <w:widowControl/>
        <w:suppressLineNumbers w:val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4.法人签名后，等待大概T+3“湖南省个体登记业务全程电子化系统”审核通过，去政务中心工商管理窗口领取营业执照。</w:t>
      </w:r>
    </w:p>
    <w:p w14:paraId="60217D6E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5.个体户开票需要提供开票信息表</w:t>
      </w:r>
      <w:r>
        <w:rPr>
          <w:rFonts w:hint="eastAsia"/>
          <w:sz w:val="28"/>
          <w:szCs w:val="28"/>
          <w:lang w:val="en-US" w:eastAsia="zh-CN"/>
        </w:rPr>
        <w:object>
          <v:shape id="_x0000_i1028" o:spt="75" type="#_x0000_t75" style="height:65.5pt;width:72.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xcel.Sheet.8" ShapeID="_x0000_i1028" DrawAspect="Icon" ObjectID="_1468075728" r:id="rId11">
            <o:LockedField>false</o:LockedField>
          </o:OLEObject>
        </w:object>
      </w:r>
    </w:p>
    <w:p w14:paraId="2A670041">
      <w:pPr>
        <w:rPr>
          <w:rFonts w:hint="eastAsia" w:eastAsia="宋体"/>
          <w:sz w:val="28"/>
          <w:szCs w:val="28"/>
          <w:lang w:val="en-US" w:eastAsia="zh-CN"/>
        </w:rPr>
      </w:pPr>
    </w:p>
    <w:p w14:paraId="4FDA322B">
      <w:pPr>
        <w:numPr>
          <w:ilvl w:val="0"/>
          <w:numId w:val="0"/>
        </w:numPr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6.</w:t>
      </w:r>
      <w:r>
        <w:rPr>
          <w:rFonts w:hint="default"/>
          <w:sz w:val="28"/>
          <w:szCs w:val="28"/>
          <w:lang w:val="en-US" w:eastAsia="zh-CN"/>
        </w:rPr>
        <w:t>提额需要提供</w:t>
      </w:r>
      <w:r>
        <w:rPr>
          <w:rFonts w:hint="eastAsia"/>
          <w:sz w:val="28"/>
          <w:szCs w:val="28"/>
          <w:lang w:val="en-US" w:eastAsia="zh-CN"/>
        </w:rPr>
        <w:t>：</w:t>
      </w:r>
      <w:r>
        <w:rPr>
          <w:rFonts w:hint="default"/>
          <w:sz w:val="28"/>
          <w:szCs w:val="28"/>
          <w:lang w:val="en-US" w:eastAsia="zh-CN"/>
        </w:rPr>
        <w:t>合同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default"/>
          <w:sz w:val="28"/>
          <w:szCs w:val="28"/>
          <w:lang w:val="en-US" w:eastAsia="zh-CN"/>
        </w:rPr>
        <w:t>回单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default"/>
          <w:sz w:val="28"/>
          <w:szCs w:val="28"/>
          <w:lang w:val="en-US" w:eastAsia="zh-CN"/>
        </w:rPr>
        <w:t>现场照片</w:t>
      </w:r>
      <w:r>
        <w:rPr>
          <w:rFonts w:hint="eastAsia"/>
          <w:sz w:val="28"/>
          <w:szCs w:val="28"/>
          <w:lang w:val="en-US" w:eastAsia="zh-CN"/>
        </w:rPr>
        <w:t>（1张）、项目</w:t>
      </w:r>
      <w:r>
        <w:rPr>
          <w:rFonts w:hint="default"/>
          <w:sz w:val="28"/>
          <w:szCs w:val="28"/>
          <w:lang w:val="en-US" w:eastAsia="zh-CN"/>
        </w:rPr>
        <w:t>进度确认单</w:t>
      </w:r>
    </w:p>
    <w:p w14:paraId="5419A323">
      <w:pPr>
        <w:rPr>
          <w:rFonts w:hint="eastAsia" w:eastAsia="宋体"/>
          <w:sz w:val="28"/>
          <w:szCs w:val="28"/>
          <w:lang w:val="en-US" w:eastAsia="zh-CN"/>
        </w:rPr>
      </w:pPr>
    </w:p>
    <w:p w14:paraId="45BC02C9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7.按季度缴纳增值税和个税</w:t>
      </w:r>
      <w:r>
        <w:rPr>
          <w:rFonts w:hint="eastAsia"/>
          <w:sz w:val="28"/>
          <w:szCs w:val="28"/>
          <w:lang w:val="en-US" w:eastAsia="zh-CN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t>税款自行扫码支付</w:t>
      </w:r>
    </w:p>
    <w:p w14:paraId="08A0551C">
      <w:pPr>
        <w:numPr>
          <w:ilvl w:val="0"/>
          <w:numId w:val="0"/>
        </w:numPr>
        <w:rPr>
          <w:rFonts w:hint="eastAsia"/>
          <w:sz w:val="36"/>
          <w:szCs w:val="44"/>
          <w:lang w:val="en-US" w:eastAsia="zh-CN"/>
        </w:rPr>
      </w:pPr>
    </w:p>
    <w:p w14:paraId="4BA7EBAB">
      <w:pPr>
        <w:rPr>
          <w:rFonts w:hint="default"/>
          <w:sz w:val="36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13EBB9"/>
    <w:multiLevelType w:val="singleLevel"/>
    <w:tmpl w:val="5113EBB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1400D"/>
    <w:rsid w:val="068624CF"/>
    <w:rsid w:val="0B4031D3"/>
    <w:rsid w:val="16371982"/>
    <w:rsid w:val="16A843D2"/>
    <w:rsid w:val="200617C5"/>
    <w:rsid w:val="22E449E3"/>
    <w:rsid w:val="2D4F6EFD"/>
    <w:rsid w:val="31D30833"/>
    <w:rsid w:val="34674B29"/>
    <w:rsid w:val="34E224CA"/>
    <w:rsid w:val="35B56CBF"/>
    <w:rsid w:val="3B950B19"/>
    <w:rsid w:val="447B33B1"/>
    <w:rsid w:val="4BD74836"/>
    <w:rsid w:val="4CA66DE0"/>
    <w:rsid w:val="53112CB5"/>
    <w:rsid w:val="57A44BB2"/>
    <w:rsid w:val="59FD3C3A"/>
    <w:rsid w:val="6EAC5256"/>
    <w:rsid w:val="7242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png"/><Relationship Id="rId7" Type="http://schemas.openxmlformats.org/officeDocument/2006/relationships/image" Target="media/image2.emf"/><Relationship Id="rId6" Type="http://schemas.openxmlformats.org/officeDocument/2006/relationships/oleObject" Target="embeddings/oleObject2.bin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5.emf"/><Relationship Id="rId11" Type="http://schemas.openxmlformats.org/officeDocument/2006/relationships/oleObject" Target="embeddings/oleObject4.bin"/><Relationship Id="rId10" Type="http://schemas.openxmlformats.org/officeDocument/2006/relationships/image" Target="media/image4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244</Words>
  <Characters>257</Characters>
  <Lines>0</Lines>
  <Paragraphs>0</Paragraphs>
  <TotalTime>95</TotalTime>
  <ScaleCrop>false</ScaleCrop>
  <LinksUpToDate>false</LinksUpToDate>
  <CharactersWithSpaces>257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2025-05-09T05:14:00Z</dcterms:created>
  <dc:creator>合付宝橙子</dc:creator>
  <cp:lastModifiedBy>合付宝</cp:lastModifiedBy>
  <dcterms:modified xsi:type="dcterms:W3CDTF">2025-07-08T10:23:54Z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eyJoZGlkIjoiMjYxMTFmZjU0MTNhYTQ4Y2E1ODNlY2UxOTg3ZDhjZWMiLCJ1c2VySWQiOiIxMjg1ODY1NTMwIn0=</vt:lpwstr>
  </property>
  <property fmtid="{D5CDD505-2E9C-101B-9397-08002B2CF9AE}" pid="4" name="ICV">
    <vt:lpwstr>A4B358A683504354990EA5330602EC18_13</vt:lpwstr>
  </property>
</Properties>
</file>